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17" w:rsidRPr="009C5C02" w:rsidRDefault="00B50C17" w:rsidP="00B50C17">
      <w:pPr>
        <w:rPr>
          <w:rFonts w:ascii="Times New Roman" w:hAnsi="Times New Roman"/>
          <w:b/>
          <w:sz w:val="26"/>
          <w:szCs w:val="26"/>
        </w:rPr>
      </w:pPr>
      <w:r w:rsidRPr="009C5C02">
        <w:rPr>
          <w:rFonts w:ascii="Times New Roman" w:hAnsi="Times New Roman"/>
          <w:b/>
          <w:sz w:val="26"/>
          <w:szCs w:val="26"/>
        </w:rPr>
        <w:t xml:space="preserve">TRƯỜNG THPT Chuyên NK TDTT </w:t>
      </w:r>
    </w:p>
    <w:p w:rsidR="00B50C17" w:rsidRPr="009C5C02" w:rsidRDefault="00B50C17" w:rsidP="00B50C17">
      <w:pPr>
        <w:rPr>
          <w:rFonts w:ascii="Times New Roman" w:hAnsi="Times New Roman"/>
          <w:b/>
          <w:sz w:val="26"/>
          <w:szCs w:val="26"/>
        </w:rPr>
      </w:pPr>
      <w:r w:rsidRPr="009C5C02">
        <w:rPr>
          <w:rFonts w:ascii="Times New Roman" w:hAnsi="Times New Roman"/>
          <w:b/>
          <w:sz w:val="26"/>
          <w:szCs w:val="26"/>
        </w:rPr>
        <w:t xml:space="preserve">            Nguyễn Thị Định </w:t>
      </w:r>
    </w:p>
    <w:p w:rsidR="00B50C17" w:rsidRPr="009C5C02" w:rsidRDefault="00B50C17" w:rsidP="00B50C17">
      <w:pPr>
        <w:rPr>
          <w:rFonts w:ascii="Times New Roman" w:hAnsi="Times New Roman"/>
          <w:b/>
          <w:sz w:val="26"/>
          <w:szCs w:val="26"/>
        </w:rPr>
      </w:pPr>
      <w:r w:rsidRPr="009C5C02">
        <w:rPr>
          <w:rFonts w:ascii="Times New Roman" w:hAnsi="Times New Roman"/>
          <w:b/>
          <w:sz w:val="26"/>
          <w:szCs w:val="26"/>
        </w:rPr>
        <w:t xml:space="preserve">                     Tổ Văn </w:t>
      </w:r>
    </w:p>
    <w:p w:rsidR="007060AB" w:rsidRPr="006722A9" w:rsidRDefault="007060AB" w:rsidP="006722A9">
      <w:pPr>
        <w:spacing w:line="360" w:lineRule="auto"/>
        <w:jc w:val="center"/>
        <w:rPr>
          <w:rFonts w:ascii="Times New Roman" w:eastAsia="Calibri" w:hAnsi="Times New Roman"/>
          <w:b/>
          <w:bCs/>
          <w:color w:val="000000"/>
          <w:sz w:val="26"/>
          <w:szCs w:val="26"/>
        </w:rPr>
      </w:pPr>
      <w:r w:rsidRPr="006722A9">
        <w:rPr>
          <w:rFonts w:ascii="Times New Roman" w:eastAsia="Calibri" w:hAnsi="Times New Roman"/>
          <w:b/>
          <w:bCs/>
          <w:color w:val="000000"/>
          <w:sz w:val="26"/>
          <w:szCs w:val="26"/>
        </w:rPr>
        <w:t>NỘI DUNG ÔN KIỂM TRA LẠI CUỐI HK2 - MÔN VĂN KHỐI 7</w:t>
      </w:r>
    </w:p>
    <w:p w:rsidR="007060AB" w:rsidRPr="006722A9" w:rsidRDefault="007060AB" w:rsidP="006722A9">
      <w:pPr>
        <w:spacing w:line="360" w:lineRule="auto"/>
        <w:jc w:val="center"/>
        <w:rPr>
          <w:rFonts w:ascii="Times New Roman" w:eastAsia="Calibri" w:hAnsi="Times New Roman"/>
          <w:b/>
          <w:bCs/>
          <w:color w:val="000000"/>
          <w:sz w:val="26"/>
          <w:szCs w:val="26"/>
        </w:rPr>
      </w:pPr>
      <w:r w:rsidRPr="006722A9">
        <w:rPr>
          <w:rFonts w:ascii="Times New Roman" w:eastAsia="Calibri" w:hAnsi="Times New Roman"/>
          <w:b/>
          <w:bCs/>
          <w:color w:val="000000"/>
          <w:sz w:val="26"/>
          <w:szCs w:val="26"/>
        </w:rPr>
        <w:t>Năm học 2021-2022</w:t>
      </w:r>
    </w:p>
    <w:p w:rsidR="007060AB" w:rsidRPr="006722A9" w:rsidRDefault="007060AB" w:rsidP="006722A9">
      <w:pPr>
        <w:spacing w:line="360" w:lineRule="auto"/>
        <w:jc w:val="both"/>
        <w:rPr>
          <w:rFonts w:ascii="Times New Roman" w:hAnsi="Times New Roman"/>
          <w:color w:val="000000"/>
          <w:sz w:val="26"/>
          <w:szCs w:val="26"/>
        </w:rPr>
      </w:pPr>
      <w:r w:rsidRPr="006722A9">
        <w:rPr>
          <w:rFonts w:ascii="Times New Roman" w:eastAsia="Calibri" w:hAnsi="Times New Roman"/>
          <w:b/>
          <w:color w:val="000000"/>
          <w:sz w:val="26"/>
          <w:szCs w:val="26"/>
          <w:shd w:val="clear" w:color="auto" w:fill="FFFFFF"/>
        </w:rPr>
        <w:t>Câu 1</w:t>
      </w:r>
      <w:r w:rsidRPr="006722A9">
        <w:rPr>
          <w:rFonts w:ascii="Times New Roman" w:eastAsia="Calibri" w:hAnsi="Times New Roman"/>
          <w:color w:val="000000"/>
          <w:sz w:val="26"/>
          <w:szCs w:val="26"/>
          <w:shd w:val="clear" w:color="auto" w:fill="FFFFFF"/>
        </w:rPr>
        <w:t>: (3,0 điểm) Cho n</w:t>
      </w:r>
      <w:r w:rsidRPr="006722A9">
        <w:rPr>
          <w:rFonts w:ascii="Times New Roman" w:hAnsi="Times New Roman"/>
          <w:color w:val="000000"/>
          <w:sz w:val="26"/>
          <w:szCs w:val="26"/>
        </w:rPr>
        <w:t xml:space="preserve">gữ đoạn và hỏi kiến thức Văn bản, tiếng Việt: 3 câu hỏi </w:t>
      </w:r>
    </w:p>
    <w:p w:rsidR="007060AB" w:rsidRPr="006722A9" w:rsidRDefault="007060AB" w:rsidP="006722A9">
      <w:pPr>
        <w:numPr>
          <w:ilvl w:val="0"/>
          <w:numId w:val="1"/>
        </w:numPr>
        <w:spacing w:line="360" w:lineRule="auto"/>
        <w:jc w:val="both"/>
        <w:rPr>
          <w:rFonts w:ascii="Times New Roman" w:hAnsi="Times New Roman"/>
          <w:color w:val="000000"/>
          <w:sz w:val="26"/>
          <w:szCs w:val="26"/>
        </w:rPr>
      </w:pPr>
      <w:r w:rsidRPr="006722A9">
        <w:rPr>
          <w:rFonts w:ascii="Times New Roman" w:hAnsi="Times New Roman"/>
          <w:color w:val="000000"/>
          <w:sz w:val="26"/>
          <w:szCs w:val="26"/>
        </w:rPr>
        <w:t>Nội dung liên quan đến ngữ đoạn</w:t>
      </w:r>
    </w:p>
    <w:p w:rsidR="007060AB" w:rsidRPr="006722A9" w:rsidRDefault="007060AB" w:rsidP="006722A9">
      <w:pPr>
        <w:numPr>
          <w:ilvl w:val="0"/>
          <w:numId w:val="1"/>
        </w:numPr>
        <w:spacing w:line="360" w:lineRule="auto"/>
        <w:jc w:val="both"/>
        <w:rPr>
          <w:rFonts w:ascii="Times New Roman" w:eastAsia="Calibri" w:hAnsi="Times New Roman"/>
          <w:color w:val="000000"/>
          <w:spacing w:val="-2"/>
          <w:sz w:val="26"/>
          <w:szCs w:val="26"/>
        </w:rPr>
      </w:pPr>
      <w:r w:rsidRPr="006722A9">
        <w:rPr>
          <w:rFonts w:ascii="Times New Roman" w:hAnsi="Times New Roman"/>
          <w:color w:val="000000"/>
          <w:sz w:val="26"/>
          <w:szCs w:val="26"/>
        </w:rPr>
        <w:t xml:space="preserve">Hành động, ý thức của bản thân HS </w:t>
      </w:r>
    </w:p>
    <w:p w:rsidR="00B95A50" w:rsidRPr="006722A9" w:rsidRDefault="00B95A50" w:rsidP="006722A9">
      <w:pPr>
        <w:numPr>
          <w:ilvl w:val="0"/>
          <w:numId w:val="1"/>
        </w:numPr>
        <w:spacing w:line="360" w:lineRule="auto"/>
        <w:jc w:val="both"/>
        <w:rPr>
          <w:rFonts w:ascii="Times New Roman" w:hAnsi="Times New Roman"/>
          <w:bCs/>
          <w:color w:val="000000"/>
          <w:sz w:val="26"/>
          <w:szCs w:val="26"/>
        </w:rPr>
      </w:pPr>
      <w:r w:rsidRPr="006722A9">
        <w:rPr>
          <w:rFonts w:ascii="Times New Roman" w:hAnsi="Times New Roman"/>
          <w:bCs/>
          <w:color w:val="000000"/>
          <w:sz w:val="26"/>
          <w:szCs w:val="26"/>
        </w:rPr>
        <w:t>Tiếng Việt: Tìm và nêu công dụng/ phân loại</w:t>
      </w:r>
    </w:p>
    <w:p w:rsidR="00B95A50" w:rsidRPr="006722A9" w:rsidRDefault="00B95A50" w:rsidP="006722A9">
      <w:pPr>
        <w:numPr>
          <w:ilvl w:val="1"/>
          <w:numId w:val="1"/>
        </w:numPr>
        <w:spacing w:line="360" w:lineRule="auto"/>
        <w:jc w:val="both"/>
        <w:rPr>
          <w:rFonts w:ascii="Times New Roman" w:hAnsi="Times New Roman"/>
          <w:bCs/>
          <w:color w:val="000000"/>
          <w:sz w:val="26"/>
          <w:szCs w:val="26"/>
          <w:u w:val="single"/>
        </w:rPr>
      </w:pPr>
      <w:r w:rsidRPr="006722A9">
        <w:rPr>
          <w:rFonts w:ascii="Times New Roman" w:hAnsi="Times New Roman"/>
          <w:bCs/>
          <w:color w:val="000000"/>
          <w:sz w:val="26"/>
          <w:szCs w:val="26"/>
          <w:u w:val="single"/>
        </w:rPr>
        <w:t>Liệt kê</w:t>
      </w:r>
    </w:p>
    <w:p w:rsidR="00B95A50" w:rsidRPr="006722A9" w:rsidRDefault="006722A9" w:rsidP="006722A9">
      <w:pPr>
        <w:spacing w:line="360" w:lineRule="auto"/>
        <w:ind w:left="1440"/>
        <w:jc w:val="both"/>
        <w:rPr>
          <w:rFonts w:ascii="Times New Roman" w:hAnsi="Times New Roman"/>
          <w:bCs/>
          <w:color w:val="000000"/>
          <w:sz w:val="26"/>
          <w:szCs w:val="26"/>
        </w:rPr>
      </w:pPr>
      <w:r>
        <w:rPr>
          <w:rFonts w:ascii="Times New Roman" w:hAnsi="Times New Roman"/>
          <w:bCs/>
          <w:color w:val="000000"/>
          <w:sz w:val="26"/>
          <w:szCs w:val="26"/>
        </w:rPr>
        <w:t>Phân loại phép liệt kê:</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Xét về cấu tạo: liệt kê theo từn</w:t>
      </w:r>
      <w:r w:rsidR="006722A9">
        <w:rPr>
          <w:rFonts w:ascii="Times New Roman" w:hAnsi="Times New Roman"/>
          <w:bCs/>
          <w:color w:val="000000"/>
          <w:sz w:val="26"/>
          <w:szCs w:val="26"/>
        </w:rPr>
        <w:t>g cặp hoặc không theo từng cặp.</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Xét về ý nghĩa: liệt kê tăng t</w:t>
      </w:r>
      <w:r w:rsidR="006722A9">
        <w:rPr>
          <w:rFonts w:ascii="Times New Roman" w:hAnsi="Times New Roman"/>
          <w:bCs/>
          <w:color w:val="000000"/>
          <w:sz w:val="26"/>
          <w:szCs w:val="26"/>
        </w:rPr>
        <w:t>iến và liệt kê không tăng tiến.</w:t>
      </w:r>
    </w:p>
    <w:p w:rsidR="00B95A50" w:rsidRPr="006722A9" w:rsidRDefault="00B95A50" w:rsidP="006722A9">
      <w:pPr>
        <w:numPr>
          <w:ilvl w:val="1"/>
          <w:numId w:val="1"/>
        </w:numPr>
        <w:spacing w:line="360" w:lineRule="auto"/>
        <w:jc w:val="both"/>
        <w:rPr>
          <w:rFonts w:ascii="Times New Roman" w:hAnsi="Times New Roman"/>
          <w:bCs/>
          <w:color w:val="000000"/>
          <w:sz w:val="26"/>
          <w:szCs w:val="26"/>
          <w:u w:val="single"/>
        </w:rPr>
      </w:pPr>
      <w:r w:rsidRPr="006722A9">
        <w:rPr>
          <w:rFonts w:ascii="Times New Roman" w:hAnsi="Times New Roman"/>
          <w:bCs/>
          <w:color w:val="000000"/>
          <w:sz w:val="26"/>
          <w:szCs w:val="26"/>
          <w:u w:val="single"/>
        </w:rPr>
        <w:t>Dấu chấm lửng</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Công dụng của dấu chấ</w:t>
      </w:r>
      <w:r w:rsidR="006722A9">
        <w:rPr>
          <w:rFonts w:ascii="Times New Roman" w:hAnsi="Times New Roman"/>
          <w:bCs/>
          <w:color w:val="000000"/>
          <w:sz w:val="26"/>
          <w:szCs w:val="26"/>
        </w:rPr>
        <w:t>m lửng:</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Tỏ ý còn nhiều sự vật, hiện tượng tương tự chư</w:t>
      </w:r>
      <w:r w:rsidR="006722A9">
        <w:rPr>
          <w:rFonts w:ascii="Times New Roman" w:hAnsi="Times New Roman"/>
          <w:bCs/>
          <w:color w:val="000000"/>
          <w:sz w:val="26"/>
          <w:szCs w:val="26"/>
        </w:rPr>
        <w:t>a liệt kê hết.</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Thể hiện chỗ lời nói bỏ</w:t>
      </w:r>
      <w:r w:rsidR="006722A9">
        <w:rPr>
          <w:rFonts w:ascii="Times New Roman" w:hAnsi="Times New Roman"/>
          <w:bCs/>
          <w:color w:val="000000"/>
          <w:sz w:val="26"/>
          <w:szCs w:val="26"/>
        </w:rPr>
        <w:t xml:space="preserve"> dở hay ngập ngừng, ngắt quãng.</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Làm giãn nhịp điệu câu văn, chuẩn bị cho sự xuất hiện của một từ ngữ biểu thị nội dung bất ngờ hay hài hư</w:t>
      </w:r>
      <w:r w:rsidR="006722A9">
        <w:rPr>
          <w:rFonts w:ascii="Times New Roman" w:hAnsi="Times New Roman"/>
          <w:bCs/>
          <w:color w:val="000000"/>
          <w:sz w:val="26"/>
          <w:szCs w:val="26"/>
        </w:rPr>
        <w:t>ớc, châm biếm.</w:t>
      </w:r>
    </w:p>
    <w:p w:rsidR="00B95A50" w:rsidRPr="006722A9" w:rsidRDefault="00B95A50" w:rsidP="006722A9">
      <w:pPr>
        <w:numPr>
          <w:ilvl w:val="1"/>
          <w:numId w:val="1"/>
        </w:numPr>
        <w:spacing w:line="360" w:lineRule="auto"/>
        <w:jc w:val="both"/>
        <w:rPr>
          <w:rFonts w:ascii="Times New Roman" w:hAnsi="Times New Roman"/>
          <w:bCs/>
          <w:color w:val="000000"/>
          <w:sz w:val="26"/>
          <w:szCs w:val="26"/>
          <w:u w:val="single"/>
        </w:rPr>
      </w:pPr>
      <w:r w:rsidRPr="006722A9">
        <w:rPr>
          <w:rFonts w:ascii="Times New Roman" w:hAnsi="Times New Roman"/>
          <w:bCs/>
          <w:color w:val="000000"/>
          <w:sz w:val="26"/>
          <w:szCs w:val="26"/>
          <w:u w:val="single"/>
        </w:rPr>
        <w:t>Dấu chấm phẩy</w:t>
      </w:r>
    </w:p>
    <w:p w:rsidR="00E2174D" w:rsidRPr="006722A9" w:rsidRDefault="00E2174D"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Công dụng của dấu chấm phẩy:</w:t>
      </w:r>
    </w:p>
    <w:p w:rsidR="00E2174D" w:rsidRPr="006722A9" w:rsidRDefault="00E2174D"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Đánh dấu ranh giới giữa các vế của một câu ghép có cấu tạo phức tạp</w:t>
      </w:r>
    </w:p>
    <w:p w:rsidR="00E2174D" w:rsidRPr="006722A9" w:rsidRDefault="00E2174D"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Đánh dấu ranh giới giữa các bộ phận trong một phép liệt kê phức tạp</w:t>
      </w:r>
    </w:p>
    <w:p w:rsidR="00B95A50" w:rsidRPr="006722A9" w:rsidRDefault="00B95A50" w:rsidP="006722A9">
      <w:pPr>
        <w:numPr>
          <w:ilvl w:val="1"/>
          <w:numId w:val="1"/>
        </w:numPr>
        <w:spacing w:line="360" w:lineRule="auto"/>
        <w:jc w:val="both"/>
        <w:rPr>
          <w:rFonts w:ascii="Times New Roman" w:hAnsi="Times New Roman"/>
          <w:bCs/>
          <w:color w:val="000000"/>
          <w:sz w:val="26"/>
          <w:szCs w:val="26"/>
          <w:u w:val="single"/>
        </w:rPr>
      </w:pPr>
      <w:r w:rsidRPr="006722A9">
        <w:rPr>
          <w:rFonts w:ascii="Times New Roman" w:hAnsi="Times New Roman"/>
          <w:bCs/>
          <w:color w:val="000000"/>
          <w:sz w:val="26"/>
          <w:szCs w:val="26"/>
          <w:u w:val="single"/>
        </w:rPr>
        <w:t>Dấu gạch ngang.</w:t>
      </w:r>
    </w:p>
    <w:p w:rsidR="00B95A50" w:rsidRPr="006722A9" w:rsidRDefault="006722A9" w:rsidP="006722A9">
      <w:pPr>
        <w:spacing w:line="360" w:lineRule="auto"/>
        <w:ind w:left="1440"/>
        <w:jc w:val="both"/>
        <w:rPr>
          <w:rFonts w:ascii="Times New Roman" w:hAnsi="Times New Roman"/>
          <w:bCs/>
          <w:color w:val="000000"/>
          <w:sz w:val="26"/>
          <w:szCs w:val="26"/>
        </w:rPr>
      </w:pPr>
      <w:r>
        <w:rPr>
          <w:rFonts w:ascii="Times New Roman" w:hAnsi="Times New Roman"/>
          <w:bCs/>
          <w:color w:val="000000"/>
          <w:sz w:val="26"/>
          <w:szCs w:val="26"/>
        </w:rPr>
        <w:t>Công dụng của dấu gạch ngang:</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xml:space="preserve">- </w:t>
      </w:r>
      <w:r w:rsidR="006722A9">
        <w:rPr>
          <w:rFonts w:ascii="Times New Roman" w:hAnsi="Times New Roman"/>
          <w:bCs/>
          <w:color w:val="000000"/>
          <w:sz w:val="26"/>
          <w:szCs w:val="26"/>
        </w:rPr>
        <w:t>Đánh dấu bộ phận giải thích.</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xml:space="preserve">- </w:t>
      </w:r>
      <w:r w:rsidR="006722A9">
        <w:rPr>
          <w:rFonts w:ascii="Times New Roman" w:hAnsi="Times New Roman"/>
          <w:bCs/>
          <w:color w:val="000000"/>
          <w:sz w:val="26"/>
          <w:szCs w:val="26"/>
        </w:rPr>
        <w:t>Lời nói trực tiếp của nhân vật</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Đ</w:t>
      </w:r>
      <w:r w:rsidR="00E2174D" w:rsidRPr="006722A9">
        <w:rPr>
          <w:rFonts w:ascii="Times New Roman" w:hAnsi="Times New Roman"/>
          <w:bCs/>
          <w:color w:val="000000"/>
          <w:sz w:val="26"/>
          <w:szCs w:val="26"/>
        </w:rPr>
        <w:t>ể</w:t>
      </w:r>
      <w:r w:rsidR="006722A9">
        <w:rPr>
          <w:rFonts w:ascii="Times New Roman" w:hAnsi="Times New Roman"/>
          <w:bCs/>
          <w:color w:val="000000"/>
          <w:sz w:val="26"/>
          <w:szCs w:val="26"/>
        </w:rPr>
        <w:t xml:space="preserve"> liệt kê</w:t>
      </w:r>
    </w:p>
    <w:p w:rsidR="00B95A50" w:rsidRPr="006722A9" w:rsidRDefault="00B95A50" w:rsidP="006722A9">
      <w:pPr>
        <w:spacing w:line="360" w:lineRule="auto"/>
        <w:ind w:left="1440"/>
        <w:jc w:val="both"/>
        <w:rPr>
          <w:rFonts w:ascii="Times New Roman" w:hAnsi="Times New Roman"/>
          <w:bCs/>
          <w:color w:val="000000"/>
          <w:sz w:val="26"/>
          <w:szCs w:val="26"/>
        </w:rPr>
      </w:pPr>
      <w:r w:rsidRPr="006722A9">
        <w:rPr>
          <w:rFonts w:ascii="Times New Roman" w:hAnsi="Times New Roman"/>
          <w:bCs/>
          <w:color w:val="000000"/>
          <w:sz w:val="26"/>
          <w:szCs w:val="26"/>
        </w:rPr>
        <w:t>- Nối các bộ phận trong một liên danh.</w:t>
      </w:r>
    </w:p>
    <w:p w:rsidR="00B95A50" w:rsidRPr="006722A9" w:rsidRDefault="00B95A50" w:rsidP="006722A9">
      <w:pPr>
        <w:spacing w:line="360" w:lineRule="auto"/>
        <w:ind w:left="1440"/>
        <w:jc w:val="both"/>
        <w:rPr>
          <w:rFonts w:ascii="Times New Roman" w:hAnsi="Times New Roman"/>
          <w:bCs/>
          <w:color w:val="000000"/>
          <w:sz w:val="26"/>
          <w:szCs w:val="26"/>
        </w:rPr>
      </w:pPr>
    </w:p>
    <w:p w:rsidR="007060AB" w:rsidRDefault="007060AB" w:rsidP="006722A9">
      <w:pPr>
        <w:spacing w:line="360" w:lineRule="auto"/>
        <w:jc w:val="both"/>
        <w:rPr>
          <w:rFonts w:ascii="Times New Roman" w:eastAsia="Calibri" w:hAnsi="Times New Roman"/>
          <w:color w:val="000000"/>
          <w:sz w:val="26"/>
          <w:szCs w:val="26"/>
        </w:rPr>
      </w:pPr>
      <w:r w:rsidRPr="006722A9">
        <w:rPr>
          <w:rFonts w:ascii="Times New Roman" w:eastAsia="Calibri" w:hAnsi="Times New Roman"/>
          <w:b/>
          <w:color w:val="000000"/>
          <w:sz w:val="26"/>
          <w:szCs w:val="26"/>
          <w:lang w:val="vi-VN"/>
        </w:rPr>
        <w:t>C</w:t>
      </w:r>
      <w:r w:rsidRPr="006722A9">
        <w:rPr>
          <w:rFonts w:ascii="Times New Roman" w:eastAsia="Calibri" w:hAnsi="Times New Roman"/>
          <w:b/>
          <w:color w:val="000000"/>
          <w:sz w:val="26"/>
          <w:szCs w:val="26"/>
        </w:rPr>
        <w:t>âu</w:t>
      </w:r>
      <w:r w:rsidRPr="006722A9">
        <w:rPr>
          <w:rFonts w:ascii="Times New Roman" w:eastAsia="Calibri" w:hAnsi="Times New Roman"/>
          <w:b/>
          <w:color w:val="000000"/>
          <w:sz w:val="26"/>
          <w:szCs w:val="26"/>
          <w:lang w:val="vi-VN"/>
        </w:rPr>
        <w:t xml:space="preserve"> 2</w:t>
      </w:r>
      <w:r w:rsidRPr="006722A9">
        <w:rPr>
          <w:rFonts w:ascii="Times New Roman" w:eastAsia="Calibri" w:hAnsi="Times New Roman"/>
          <w:color w:val="000000"/>
          <w:sz w:val="26"/>
          <w:szCs w:val="26"/>
          <w:lang w:val="vi-VN"/>
        </w:rPr>
        <w:t>: (2</w:t>
      </w:r>
      <w:r w:rsidRPr="006722A9">
        <w:rPr>
          <w:rFonts w:ascii="Times New Roman" w:eastAsia="Calibri" w:hAnsi="Times New Roman"/>
          <w:color w:val="000000"/>
          <w:sz w:val="26"/>
          <w:szCs w:val="26"/>
        </w:rPr>
        <w:t>,0</w:t>
      </w:r>
      <w:r w:rsidRPr="006722A9">
        <w:rPr>
          <w:rFonts w:ascii="Times New Roman" w:eastAsia="Calibri" w:hAnsi="Times New Roman"/>
          <w:color w:val="000000"/>
          <w:sz w:val="26"/>
          <w:szCs w:val="26"/>
          <w:lang w:val="vi-VN"/>
        </w:rPr>
        <w:t xml:space="preserve"> điểm)</w:t>
      </w:r>
      <w:r w:rsidRPr="006722A9">
        <w:rPr>
          <w:rFonts w:ascii="Times New Roman" w:eastAsia="Calibri" w:hAnsi="Times New Roman"/>
          <w:color w:val="000000"/>
          <w:sz w:val="26"/>
          <w:szCs w:val="26"/>
        </w:rPr>
        <w:t xml:space="preserve"> V</w:t>
      </w:r>
      <w:r w:rsidRPr="006722A9">
        <w:rPr>
          <w:rFonts w:ascii="Times New Roman" w:eastAsia="Calibri" w:hAnsi="Times New Roman"/>
          <w:color w:val="000000"/>
          <w:sz w:val="26"/>
          <w:szCs w:val="26"/>
          <w:lang w:val="vi-VN"/>
        </w:rPr>
        <w:t xml:space="preserve">iết một đoạn văn từ </w:t>
      </w:r>
      <w:r w:rsidRPr="006722A9">
        <w:rPr>
          <w:rFonts w:ascii="Times New Roman" w:eastAsia="Calibri" w:hAnsi="Times New Roman"/>
          <w:color w:val="000000"/>
          <w:sz w:val="26"/>
          <w:szCs w:val="26"/>
        </w:rPr>
        <w:t>6</w:t>
      </w:r>
      <w:r w:rsidRPr="006722A9">
        <w:rPr>
          <w:rFonts w:ascii="Times New Roman" w:eastAsia="Calibri" w:hAnsi="Times New Roman"/>
          <w:color w:val="000000"/>
          <w:sz w:val="26"/>
          <w:szCs w:val="26"/>
          <w:lang w:val="vi-VN"/>
        </w:rPr>
        <w:t xml:space="preserve"> đến </w:t>
      </w:r>
      <w:r w:rsidRPr="006722A9">
        <w:rPr>
          <w:rFonts w:ascii="Times New Roman" w:eastAsia="Calibri" w:hAnsi="Times New Roman"/>
          <w:color w:val="000000"/>
          <w:sz w:val="26"/>
          <w:szCs w:val="26"/>
        </w:rPr>
        <w:t xml:space="preserve">8 </w:t>
      </w:r>
      <w:r w:rsidRPr="006722A9">
        <w:rPr>
          <w:rFonts w:ascii="Times New Roman" w:eastAsia="Calibri" w:hAnsi="Times New Roman"/>
          <w:color w:val="000000"/>
          <w:spacing w:val="-2"/>
          <w:sz w:val="26"/>
          <w:szCs w:val="26"/>
        </w:rPr>
        <w:t>câu</w:t>
      </w:r>
      <w:r w:rsidRPr="006722A9">
        <w:rPr>
          <w:rFonts w:ascii="Times New Roman" w:eastAsia="Calibri" w:hAnsi="Times New Roman"/>
          <w:color w:val="000000"/>
          <w:sz w:val="26"/>
          <w:szCs w:val="26"/>
          <w:lang w:val="vi-VN"/>
        </w:rPr>
        <w:t xml:space="preserve"> nêu những </w:t>
      </w:r>
      <w:r w:rsidRPr="006722A9">
        <w:rPr>
          <w:rFonts w:ascii="Times New Roman" w:eastAsia="Calibri" w:hAnsi="Times New Roman"/>
          <w:color w:val="000000"/>
          <w:spacing w:val="-2"/>
          <w:sz w:val="26"/>
          <w:szCs w:val="26"/>
          <w:lang w:val="vi-VN"/>
        </w:rPr>
        <w:t>suy nghĩ</w:t>
      </w:r>
      <w:r w:rsidRPr="006722A9">
        <w:rPr>
          <w:rFonts w:ascii="Times New Roman" w:eastAsia="Calibri" w:hAnsi="Times New Roman"/>
          <w:color w:val="000000"/>
          <w:spacing w:val="-2"/>
          <w:sz w:val="26"/>
          <w:szCs w:val="26"/>
        </w:rPr>
        <w:t xml:space="preserve">, cảm nhận, </w:t>
      </w:r>
      <w:r w:rsidRPr="006722A9">
        <w:rPr>
          <w:rFonts w:ascii="Times New Roman" w:eastAsia="Calibri" w:hAnsi="Times New Roman"/>
          <w:color w:val="000000"/>
          <w:sz w:val="26"/>
          <w:szCs w:val="26"/>
          <w:lang w:val="vi-VN"/>
        </w:rPr>
        <w:t xml:space="preserve">… về </w:t>
      </w:r>
      <w:r w:rsidRPr="006722A9">
        <w:rPr>
          <w:rFonts w:ascii="Times New Roman" w:eastAsia="Calibri" w:hAnsi="Times New Roman"/>
          <w:color w:val="000000"/>
          <w:sz w:val="26"/>
          <w:szCs w:val="26"/>
        </w:rPr>
        <w:t>1 trong 2 nội dung sau:</w:t>
      </w:r>
    </w:p>
    <w:p w:rsidR="006722A9" w:rsidRPr="006722A9" w:rsidRDefault="006722A9" w:rsidP="006722A9">
      <w:pPr>
        <w:pStyle w:val="ListParagraph"/>
        <w:numPr>
          <w:ilvl w:val="0"/>
          <w:numId w:val="3"/>
        </w:numPr>
        <w:spacing w:line="360" w:lineRule="auto"/>
        <w:jc w:val="both"/>
        <w:rPr>
          <w:rFonts w:ascii="Times New Roman" w:eastAsia="Calibri" w:hAnsi="Times New Roman"/>
          <w:color w:val="000000"/>
          <w:sz w:val="26"/>
          <w:szCs w:val="26"/>
        </w:rPr>
      </w:pPr>
      <w:r>
        <w:rPr>
          <w:rFonts w:ascii="Times New Roman" w:eastAsia="Calibri" w:hAnsi="Times New Roman"/>
          <w:color w:val="000000"/>
          <w:spacing w:val="-2"/>
          <w:sz w:val="26"/>
          <w:szCs w:val="26"/>
        </w:rPr>
        <w:t xml:space="preserve">Nội dung 1: </w:t>
      </w:r>
      <w:r w:rsidRPr="006722A9">
        <w:rPr>
          <w:rFonts w:ascii="Times New Roman" w:eastAsia="Calibri" w:hAnsi="Times New Roman"/>
          <w:color w:val="000000"/>
          <w:spacing w:val="-2"/>
          <w:sz w:val="26"/>
          <w:szCs w:val="26"/>
        </w:rPr>
        <w:t>Ý</w:t>
      </w:r>
      <w:r w:rsidRPr="006722A9">
        <w:rPr>
          <w:rFonts w:ascii="Times New Roman" w:eastAsia="Calibri" w:hAnsi="Times New Roman"/>
          <w:color w:val="000000"/>
          <w:sz w:val="26"/>
          <w:szCs w:val="26"/>
        </w:rPr>
        <w:t xml:space="preserve"> thức sử dụng lời nói lịch sự trong giao tiếp</w:t>
      </w:r>
    </w:p>
    <w:p w:rsidR="006722A9" w:rsidRPr="006722A9" w:rsidRDefault="006722A9" w:rsidP="006722A9">
      <w:pPr>
        <w:pStyle w:val="ListParagraph"/>
        <w:numPr>
          <w:ilvl w:val="0"/>
          <w:numId w:val="3"/>
        </w:numPr>
        <w:spacing w:line="360" w:lineRule="auto"/>
        <w:jc w:val="both"/>
        <w:rPr>
          <w:rFonts w:ascii="Times New Roman" w:eastAsia="Calibri" w:hAnsi="Times New Roman"/>
          <w:color w:val="000000"/>
          <w:sz w:val="26"/>
          <w:szCs w:val="26"/>
        </w:rPr>
      </w:pPr>
      <w:r>
        <w:rPr>
          <w:rFonts w:ascii="Times New Roman" w:eastAsia="Calibri" w:hAnsi="Times New Roman"/>
          <w:color w:val="000000"/>
          <w:spacing w:val="-2"/>
          <w:sz w:val="26"/>
          <w:szCs w:val="26"/>
        </w:rPr>
        <w:t xml:space="preserve">Nội dung 2: </w:t>
      </w:r>
      <w:r w:rsidRPr="006722A9">
        <w:rPr>
          <w:rFonts w:ascii="Times New Roman" w:eastAsia="Calibri" w:hAnsi="Times New Roman"/>
          <w:color w:val="000000"/>
          <w:spacing w:val="-2"/>
          <w:sz w:val="26"/>
          <w:szCs w:val="26"/>
        </w:rPr>
        <w:t>Ý</w:t>
      </w:r>
      <w:r w:rsidRPr="006722A9">
        <w:rPr>
          <w:rFonts w:ascii="Times New Roman" w:eastAsia="Calibri" w:hAnsi="Times New Roman"/>
          <w:color w:val="000000"/>
          <w:sz w:val="26"/>
          <w:szCs w:val="26"/>
        </w:rPr>
        <w:t xml:space="preserve"> thức giữ gìn vệ sinh lớp học</w:t>
      </w:r>
    </w:p>
    <w:p w:rsidR="00E2174D" w:rsidRPr="006722A9" w:rsidRDefault="00E2174D" w:rsidP="006722A9">
      <w:pPr>
        <w:spacing w:line="360" w:lineRule="auto"/>
        <w:jc w:val="both"/>
        <w:rPr>
          <w:rFonts w:ascii="Times New Roman" w:eastAsia="Calibri" w:hAnsi="Times New Roman"/>
          <w:b/>
          <w:color w:val="000000"/>
          <w:sz w:val="26"/>
          <w:szCs w:val="26"/>
        </w:rPr>
      </w:pPr>
      <w:r w:rsidRPr="006722A9">
        <w:rPr>
          <w:rFonts w:ascii="Times New Roman" w:eastAsia="Calibri" w:hAnsi="Times New Roman"/>
          <w:b/>
          <w:color w:val="000000"/>
          <w:sz w:val="26"/>
          <w:szCs w:val="26"/>
        </w:rPr>
        <w:t>Yêu cầu:</w:t>
      </w:r>
    </w:p>
    <w:p w:rsidR="00E2174D" w:rsidRPr="006722A9" w:rsidRDefault="00E2174D" w:rsidP="006722A9">
      <w:pPr>
        <w:spacing w:line="360" w:lineRule="auto"/>
        <w:jc w:val="both"/>
        <w:rPr>
          <w:rFonts w:ascii="Times New Roman" w:eastAsia="Calibri" w:hAnsi="Times New Roman"/>
          <w:color w:val="000000"/>
          <w:sz w:val="26"/>
          <w:szCs w:val="26"/>
        </w:rPr>
      </w:pPr>
      <w:r w:rsidRPr="006722A9">
        <w:rPr>
          <w:rFonts w:ascii="Times New Roman" w:eastAsia="Calibri" w:hAnsi="Times New Roman"/>
          <w:color w:val="000000"/>
          <w:sz w:val="26"/>
          <w:szCs w:val="26"/>
        </w:rPr>
        <w:lastRenderedPageBreak/>
        <w:t>- Về hình thức:</w:t>
      </w:r>
      <w:r w:rsidRPr="006722A9">
        <w:rPr>
          <w:rFonts w:ascii="Times New Roman" w:eastAsia="Calibri" w:hAnsi="Times New Roman"/>
          <w:color w:val="000000"/>
          <w:sz w:val="26"/>
          <w:szCs w:val="26"/>
          <w:lang w:val="vi-VN"/>
        </w:rPr>
        <w:t xml:space="preserve"> một đoạn văn từ </w:t>
      </w:r>
      <w:r w:rsidRPr="006722A9">
        <w:rPr>
          <w:rFonts w:ascii="Times New Roman" w:eastAsia="Calibri" w:hAnsi="Times New Roman"/>
          <w:color w:val="000000"/>
          <w:sz w:val="26"/>
          <w:szCs w:val="26"/>
        </w:rPr>
        <w:t>6</w:t>
      </w:r>
      <w:r w:rsidRPr="006722A9">
        <w:rPr>
          <w:rFonts w:ascii="Times New Roman" w:eastAsia="Calibri" w:hAnsi="Times New Roman"/>
          <w:color w:val="000000"/>
          <w:sz w:val="26"/>
          <w:szCs w:val="26"/>
          <w:lang w:val="vi-VN"/>
        </w:rPr>
        <w:t xml:space="preserve"> đến </w:t>
      </w:r>
      <w:r w:rsidRPr="006722A9">
        <w:rPr>
          <w:rFonts w:ascii="Times New Roman" w:eastAsia="Calibri" w:hAnsi="Times New Roman"/>
          <w:color w:val="000000"/>
          <w:sz w:val="26"/>
          <w:szCs w:val="26"/>
        </w:rPr>
        <w:t xml:space="preserve">8 </w:t>
      </w:r>
      <w:r w:rsidRPr="006722A9">
        <w:rPr>
          <w:rFonts w:ascii="Times New Roman" w:eastAsia="Calibri" w:hAnsi="Times New Roman"/>
          <w:color w:val="000000"/>
          <w:spacing w:val="-2"/>
          <w:sz w:val="26"/>
          <w:szCs w:val="26"/>
        </w:rPr>
        <w:t>câu</w:t>
      </w:r>
    </w:p>
    <w:p w:rsidR="00E2174D" w:rsidRPr="006722A9" w:rsidRDefault="00E2174D"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rPr>
        <w:t>- Về nộ</w:t>
      </w:r>
      <w:r w:rsidR="006722A9" w:rsidRPr="006722A9">
        <w:rPr>
          <w:rFonts w:ascii="Times New Roman" w:eastAsia="Calibri" w:hAnsi="Times New Roman"/>
          <w:color w:val="000000"/>
          <w:sz w:val="26"/>
          <w:szCs w:val="26"/>
        </w:rPr>
        <w:t>i dung (gợi ý):</w:t>
      </w:r>
    </w:p>
    <w:p w:rsidR="007060AB" w:rsidRPr="006722A9" w:rsidRDefault="00E2174D" w:rsidP="006722A9">
      <w:pPr>
        <w:spacing w:line="360" w:lineRule="auto"/>
        <w:jc w:val="both"/>
        <w:rPr>
          <w:rFonts w:ascii="Times New Roman" w:eastAsia="Calibri" w:hAnsi="Times New Roman"/>
          <w:b/>
          <w:color w:val="000000"/>
          <w:sz w:val="26"/>
          <w:szCs w:val="26"/>
        </w:rPr>
      </w:pPr>
      <w:r w:rsidRPr="006722A9">
        <w:rPr>
          <w:rFonts w:ascii="Times New Roman" w:eastAsia="Calibri" w:hAnsi="Times New Roman"/>
          <w:b/>
          <w:color w:val="000000"/>
          <w:spacing w:val="-2"/>
          <w:sz w:val="26"/>
          <w:szCs w:val="26"/>
        </w:rPr>
        <w:t>*</w:t>
      </w:r>
      <w:r w:rsidR="007060AB" w:rsidRPr="006722A9">
        <w:rPr>
          <w:rFonts w:ascii="Times New Roman" w:eastAsia="Calibri" w:hAnsi="Times New Roman"/>
          <w:b/>
          <w:color w:val="000000"/>
          <w:spacing w:val="-2"/>
          <w:sz w:val="26"/>
          <w:szCs w:val="26"/>
        </w:rPr>
        <w:t>Ý</w:t>
      </w:r>
      <w:r w:rsidR="007060AB" w:rsidRPr="006722A9">
        <w:rPr>
          <w:rFonts w:ascii="Times New Roman" w:eastAsia="Calibri" w:hAnsi="Times New Roman"/>
          <w:b/>
          <w:color w:val="000000"/>
          <w:sz w:val="26"/>
          <w:szCs w:val="26"/>
        </w:rPr>
        <w:t xml:space="preserve"> thức sử dụng lời nói lịch sự trong giao tiếp</w:t>
      </w:r>
    </w:p>
    <w:p w:rsidR="00E2174D" w:rsidRP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Tiếng nói là công cụ để giao tiếp, để diễn đạt tư tưởng, tình cảm của con người.</w:t>
      </w:r>
    </w:p>
    <w:p w:rsidR="00E2174D" w:rsidRP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Việc sử dụng lời nói cần đảm bảo giữ gìn những giá trị cốt lõi, tốt đẹp của truyền thống dân tộc như: sự lịch thiệp, lễ phép, lối ứng xử trọng nghĩa tình, phù hợp với từng đối tượng giao tiếp, không gian giao tiếp</w:t>
      </w:r>
    </w:p>
    <w:p w:rsidR="00E2174D" w:rsidRP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Cần loại bỏ ngay những từ ngữ thô tục, chửi thề, tránh để những từ ngữ này xuất hiện phổ biến, trở thành bình thường hóa trong giao tiếp hằng ngày.</w:t>
      </w:r>
    </w:p>
    <w:p w:rsid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Cách ăn nói là thước đo tri thức, nhân cách của mỗi chúng ta. Vì thế, mỗi cá nhân có trách nhiệm trong việc trau dồi, rèn giũa lời nói mỗi ngày, góp phần giữ gìn sự trong sáng của TV.</w:t>
      </w:r>
    </w:p>
    <w:p w:rsidR="006722A9" w:rsidRPr="006722A9" w:rsidRDefault="00E2174D" w:rsidP="006722A9">
      <w:pPr>
        <w:spacing w:line="360" w:lineRule="auto"/>
        <w:rPr>
          <w:rFonts w:ascii="Times New Roman" w:hAnsi="Times New Roman"/>
          <w:sz w:val="26"/>
          <w:szCs w:val="26"/>
        </w:rPr>
      </w:pPr>
      <w:r w:rsidRPr="006722A9">
        <w:rPr>
          <w:rFonts w:ascii="Times New Roman" w:eastAsia="Calibri" w:hAnsi="Times New Roman"/>
          <w:b/>
          <w:color w:val="000000"/>
          <w:spacing w:val="-2"/>
          <w:sz w:val="26"/>
          <w:szCs w:val="26"/>
        </w:rPr>
        <w:t>*</w:t>
      </w:r>
      <w:r w:rsidR="007060AB" w:rsidRPr="006722A9">
        <w:rPr>
          <w:rFonts w:ascii="Times New Roman" w:eastAsia="Calibri" w:hAnsi="Times New Roman"/>
          <w:b/>
          <w:color w:val="000000"/>
          <w:spacing w:val="-2"/>
          <w:sz w:val="26"/>
          <w:szCs w:val="26"/>
        </w:rPr>
        <w:t>Ý</w:t>
      </w:r>
      <w:r w:rsidR="007060AB" w:rsidRPr="006722A9">
        <w:rPr>
          <w:rFonts w:ascii="Times New Roman" w:eastAsia="Calibri" w:hAnsi="Times New Roman"/>
          <w:b/>
          <w:color w:val="000000"/>
          <w:sz w:val="26"/>
          <w:szCs w:val="26"/>
        </w:rPr>
        <w:t xml:space="preserve"> thức giữ gìn vệ sinh lớp học</w:t>
      </w:r>
    </w:p>
    <w:p w:rsid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Trường học, lớp học là nơi học sinh học tập và vui chơi. Đây là không gian chung, tập trung nhiều học sinh nên nên cần phải có ý thức giữ gìn vệ sinh thật tốt.</w:t>
      </w:r>
    </w:p>
    <w:p w:rsid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Giữ gìn vệ sinh trường lớp là hành động giữ gìn và bảo vệ không gian trường học tươi xanh, lớp học sạch sẽ giúp cho việc học tập diễn ra thoải mái, hiệu quả; từ đó, sức khỏe học sinh được bảo vệ và tăng cường</w:t>
      </w:r>
    </w:p>
    <w:p w:rsid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Nếu trường học, lớp học mất vệ sinh do rác thải, chất thải thức ăn và đồ đựng thức ăn của học sinh sẽ gây ra bệnh cho số đông học sinh, làm ảnh hưởng đến sức khỏe và học tập.</w:t>
      </w:r>
    </w:p>
    <w:p w:rsid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Mỗi hành vi xả rác, bỏ rác không đúng nơi quy định đều đáng bị phê bình, khiển trách.</w:t>
      </w:r>
    </w:p>
    <w:p w:rsidR="00E2174D" w:rsidRPr="006722A9" w:rsidRDefault="00E2174D" w:rsidP="006722A9">
      <w:pPr>
        <w:pStyle w:val="ListParagraph"/>
        <w:numPr>
          <w:ilvl w:val="0"/>
          <w:numId w:val="2"/>
        </w:numPr>
        <w:spacing w:line="360" w:lineRule="auto"/>
        <w:rPr>
          <w:rFonts w:ascii="Times New Roman" w:hAnsi="Times New Roman"/>
          <w:sz w:val="26"/>
          <w:szCs w:val="26"/>
        </w:rPr>
      </w:pPr>
      <w:r w:rsidRPr="006722A9">
        <w:rPr>
          <w:rFonts w:ascii="Times New Roman" w:hAnsi="Times New Roman"/>
          <w:sz w:val="26"/>
          <w:szCs w:val="26"/>
        </w:rPr>
        <w:t xml:space="preserve">Mỗi học sinh phải thể hiện thể hiện lối sống lành mạnh, văn minh và tiến bộ, biết tôn trọng và giữ gìn vệ sinh trường lớp bằng hành động cụ thể như: Không bôi bẩn, làm bẩn hay tô vẽ lên vách tường, bàn ghế và các vật dụng khác ở trường học, lớp học; không mang thức ăn lên lớp, không làm đổ nước ra sàn; không vứt rác, xả rác bừa bãi; dọn vệ sinh trường học, lớp học sạch sẽ vào đầu giờ và cuối giờ học. </w:t>
      </w:r>
    </w:p>
    <w:p w:rsidR="00E2174D" w:rsidRPr="006722A9" w:rsidRDefault="00E2174D" w:rsidP="006722A9">
      <w:pPr>
        <w:spacing w:line="360" w:lineRule="auto"/>
        <w:jc w:val="both"/>
        <w:rPr>
          <w:rFonts w:ascii="Times New Roman" w:eastAsia="Calibri" w:hAnsi="Times New Roman"/>
          <w:b/>
          <w:color w:val="000000"/>
          <w:sz w:val="26"/>
          <w:szCs w:val="26"/>
        </w:rPr>
      </w:pPr>
    </w:p>
    <w:p w:rsidR="007060AB" w:rsidRPr="006722A9" w:rsidRDefault="007060AB"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b/>
          <w:color w:val="000000"/>
          <w:sz w:val="26"/>
          <w:szCs w:val="26"/>
          <w:lang w:val="vi-VN"/>
        </w:rPr>
        <w:t xml:space="preserve">Câu </w:t>
      </w:r>
      <w:r w:rsidRPr="006722A9">
        <w:rPr>
          <w:rFonts w:ascii="Times New Roman" w:eastAsia="Calibri" w:hAnsi="Times New Roman"/>
          <w:b/>
          <w:color w:val="000000"/>
          <w:sz w:val="26"/>
          <w:szCs w:val="26"/>
        </w:rPr>
        <w:t>3</w:t>
      </w:r>
      <w:r w:rsidRPr="006722A9">
        <w:rPr>
          <w:rFonts w:ascii="Times New Roman" w:eastAsia="Calibri" w:hAnsi="Times New Roman"/>
          <w:color w:val="000000"/>
          <w:sz w:val="26"/>
          <w:szCs w:val="26"/>
          <w:lang w:val="vi-VN"/>
        </w:rPr>
        <w:t>: (</w:t>
      </w:r>
      <w:r w:rsidRPr="006722A9">
        <w:rPr>
          <w:rFonts w:ascii="Times New Roman" w:eastAsia="Calibri" w:hAnsi="Times New Roman"/>
          <w:color w:val="000000"/>
          <w:sz w:val="26"/>
          <w:szCs w:val="26"/>
        </w:rPr>
        <w:t>5</w:t>
      </w:r>
      <w:r w:rsidRPr="006722A9">
        <w:rPr>
          <w:rFonts w:ascii="Times New Roman" w:eastAsia="Calibri" w:hAnsi="Times New Roman"/>
          <w:color w:val="000000"/>
          <w:sz w:val="26"/>
          <w:szCs w:val="26"/>
          <w:lang w:val="vi-VN"/>
        </w:rPr>
        <w:t>,0 điểm)</w:t>
      </w:r>
      <w:r w:rsidRPr="006722A9">
        <w:rPr>
          <w:rFonts w:ascii="Times New Roman" w:eastAsia="Calibri" w:hAnsi="Times New Roman"/>
          <w:color w:val="000000"/>
          <w:sz w:val="26"/>
          <w:szCs w:val="26"/>
        </w:rPr>
        <w:t xml:space="preserve"> </w:t>
      </w:r>
      <w:r w:rsidRPr="006722A9">
        <w:rPr>
          <w:rFonts w:ascii="Times New Roman" w:eastAsia="Calibri" w:hAnsi="Times New Roman"/>
          <w:color w:val="000000"/>
          <w:sz w:val="26"/>
          <w:szCs w:val="26"/>
          <w:lang w:val="sv-SE"/>
        </w:rPr>
        <w:t xml:space="preserve">Tập làm văn lập luận giải thích </w:t>
      </w:r>
    </w:p>
    <w:p w:rsidR="006722A9" w:rsidRPr="006722A9" w:rsidRDefault="006722A9" w:rsidP="006722A9">
      <w:pPr>
        <w:spacing w:line="360" w:lineRule="auto"/>
        <w:jc w:val="both"/>
        <w:rPr>
          <w:rFonts w:ascii="Times New Roman" w:eastAsia="Calibri" w:hAnsi="Times New Roman"/>
          <w:b/>
          <w:color w:val="000000"/>
          <w:sz w:val="26"/>
          <w:szCs w:val="26"/>
        </w:rPr>
      </w:pPr>
      <w:r w:rsidRPr="006722A9">
        <w:rPr>
          <w:rFonts w:ascii="Times New Roman" w:eastAsia="Calibri" w:hAnsi="Times New Roman"/>
          <w:b/>
          <w:color w:val="000000"/>
          <w:sz w:val="26"/>
          <w:szCs w:val="26"/>
        </w:rPr>
        <w:t>Yêu cầu:</w:t>
      </w:r>
    </w:p>
    <w:p w:rsidR="006722A9" w:rsidRPr="006722A9" w:rsidRDefault="006722A9" w:rsidP="006722A9">
      <w:pPr>
        <w:spacing w:line="360" w:lineRule="auto"/>
        <w:jc w:val="both"/>
        <w:rPr>
          <w:rFonts w:ascii="Times New Roman" w:eastAsia="Calibri" w:hAnsi="Times New Roman"/>
          <w:color w:val="000000"/>
          <w:sz w:val="26"/>
          <w:szCs w:val="26"/>
        </w:rPr>
      </w:pPr>
      <w:r w:rsidRPr="006722A9">
        <w:rPr>
          <w:rFonts w:ascii="Times New Roman" w:eastAsia="Calibri" w:hAnsi="Times New Roman"/>
          <w:color w:val="000000"/>
          <w:sz w:val="26"/>
          <w:szCs w:val="26"/>
        </w:rPr>
        <w:t>- Về hình thức:</w:t>
      </w:r>
      <w:r w:rsidRPr="006722A9">
        <w:rPr>
          <w:rFonts w:ascii="Times New Roman" w:eastAsia="Calibri" w:hAnsi="Times New Roman"/>
          <w:color w:val="000000"/>
          <w:sz w:val="26"/>
          <w:szCs w:val="26"/>
          <w:lang w:val="vi-VN"/>
        </w:rPr>
        <w:t xml:space="preserve"> </w:t>
      </w:r>
      <w:r w:rsidRPr="006722A9">
        <w:rPr>
          <w:rFonts w:ascii="Times New Roman" w:eastAsia="Calibri" w:hAnsi="Times New Roman"/>
          <w:color w:val="000000"/>
          <w:sz w:val="26"/>
          <w:szCs w:val="26"/>
        </w:rPr>
        <w:t>bài văn có bố cục 3 phần (Mở bài, Thân bài, Kết bài)</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rPr>
        <w:t>- Về nộ</w:t>
      </w:r>
      <w:r>
        <w:rPr>
          <w:rFonts w:ascii="Times New Roman" w:eastAsia="Calibri" w:hAnsi="Times New Roman"/>
          <w:color w:val="000000"/>
          <w:sz w:val="26"/>
          <w:szCs w:val="26"/>
        </w:rPr>
        <w:t>i dung (g</w:t>
      </w:r>
      <w:r w:rsidRPr="006722A9">
        <w:rPr>
          <w:rFonts w:ascii="Times New Roman" w:eastAsia="Calibri" w:hAnsi="Times New Roman"/>
          <w:color w:val="000000"/>
          <w:sz w:val="26"/>
          <w:szCs w:val="26"/>
          <w:lang w:val="sv-SE"/>
        </w:rPr>
        <w:t>ợi ý</w:t>
      </w:r>
      <w:r>
        <w:rPr>
          <w:rFonts w:ascii="Times New Roman" w:eastAsia="Calibri" w:hAnsi="Times New Roman"/>
          <w:color w:val="000000"/>
          <w:sz w:val="26"/>
          <w:szCs w:val="26"/>
          <w:lang w:val="sv-SE"/>
        </w:rPr>
        <w:t>)</w:t>
      </w:r>
      <w:r w:rsidRPr="006722A9">
        <w:rPr>
          <w:rFonts w:ascii="Times New Roman" w:eastAsia="Calibri" w:hAnsi="Times New Roman"/>
          <w:color w:val="000000"/>
          <w:sz w:val="26"/>
          <w:szCs w:val="26"/>
          <w:lang w:val="sv-SE"/>
        </w:rPr>
        <w:t>:</w:t>
      </w:r>
    </w:p>
    <w:p w:rsidR="007060AB" w:rsidRPr="006722A9" w:rsidRDefault="00E2174D" w:rsidP="006722A9">
      <w:pPr>
        <w:spacing w:line="360" w:lineRule="auto"/>
        <w:jc w:val="both"/>
        <w:rPr>
          <w:rFonts w:ascii="Times New Roman" w:eastAsia="Calibri" w:hAnsi="Times New Roman"/>
          <w:b/>
          <w:color w:val="000000"/>
          <w:spacing w:val="-2"/>
          <w:sz w:val="26"/>
          <w:szCs w:val="26"/>
        </w:rPr>
      </w:pPr>
      <w:r w:rsidRPr="006722A9">
        <w:rPr>
          <w:rFonts w:ascii="Times New Roman" w:eastAsia="Calibri" w:hAnsi="Times New Roman"/>
          <w:b/>
          <w:color w:val="000000"/>
          <w:spacing w:val="-2"/>
          <w:sz w:val="26"/>
          <w:szCs w:val="26"/>
        </w:rPr>
        <w:t>*</w:t>
      </w:r>
      <w:r w:rsidR="007060AB" w:rsidRPr="006722A9">
        <w:rPr>
          <w:rFonts w:ascii="Times New Roman" w:eastAsia="Calibri" w:hAnsi="Times New Roman"/>
          <w:b/>
          <w:color w:val="000000"/>
          <w:spacing w:val="-2"/>
          <w:sz w:val="26"/>
          <w:szCs w:val="26"/>
        </w:rPr>
        <w:t>Giải thích câu nói “Gần mực thì đen, gần đèn thì sáng.”</w:t>
      </w:r>
    </w:p>
    <w:p w:rsidR="00E2174D" w:rsidRPr="001F7CC1" w:rsidRDefault="00E2174D" w:rsidP="006722A9">
      <w:pPr>
        <w:spacing w:line="360" w:lineRule="auto"/>
        <w:rPr>
          <w:rFonts w:ascii="Times New Roman" w:hAnsi="Times New Roman"/>
          <w:sz w:val="26"/>
          <w:szCs w:val="26"/>
          <w:u w:val="single"/>
        </w:rPr>
      </w:pPr>
      <w:r w:rsidRPr="001F7CC1">
        <w:rPr>
          <w:rFonts w:ascii="Times New Roman" w:hAnsi="Times New Roman"/>
          <w:sz w:val="26"/>
          <w:szCs w:val="26"/>
          <w:u w:val="single"/>
        </w:rPr>
        <w:t>I. Mở bài</w:t>
      </w:r>
    </w:p>
    <w:p w:rsidR="00E2174D" w:rsidRPr="006722A9" w:rsidRDefault="00E2174D" w:rsidP="006722A9">
      <w:pPr>
        <w:spacing w:line="360" w:lineRule="auto"/>
        <w:rPr>
          <w:rFonts w:ascii="Times New Roman" w:hAnsi="Times New Roman"/>
          <w:sz w:val="26"/>
          <w:szCs w:val="26"/>
        </w:rPr>
      </w:pPr>
      <w:r w:rsidRPr="006722A9">
        <w:rPr>
          <w:rFonts w:ascii="Times New Roman" w:hAnsi="Times New Roman"/>
          <w:sz w:val="26"/>
          <w:szCs w:val="26"/>
        </w:rPr>
        <w:lastRenderedPageBreak/>
        <w:t>Dẫn dắt, giới thiệu câu tục ngữ cần giải thích: “Gần mực thì đen, gần đèn thì rạng”.</w:t>
      </w:r>
    </w:p>
    <w:p w:rsidR="00E2174D" w:rsidRPr="006722A9" w:rsidRDefault="00E2174D" w:rsidP="006722A9">
      <w:pPr>
        <w:spacing w:line="360" w:lineRule="auto"/>
        <w:rPr>
          <w:rFonts w:ascii="Times New Roman" w:hAnsi="Times New Roman"/>
          <w:sz w:val="26"/>
          <w:szCs w:val="26"/>
        </w:rPr>
      </w:pPr>
      <w:r w:rsidRPr="006722A9">
        <w:rPr>
          <w:rFonts w:ascii="Times New Roman" w:hAnsi="Times New Roman"/>
          <w:sz w:val="26"/>
          <w:szCs w:val="26"/>
        </w:rPr>
        <w:t>- Tục ngữ gửi gắm nhiều bài học kinh nghiệm quý giá, sâu sắc. Một trong số đó là câu “Gần mực thì đen, gần đèn thì sáng” nói lên tầm quan trọng của môi trường trong cuộc sống của con người.</w:t>
      </w:r>
    </w:p>
    <w:p w:rsidR="00E2174D" w:rsidRPr="001F7CC1" w:rsidRDefault="00E2174D" w:rsidP="006722A9">
      <w:pPr>
        <w:spacing w:line="360" w:lineRule="auto"/>
        <w:rPr>
          <w:rFonts w:ascii="Times New Roman" w:hAnsi="Times New Roman"/>
          <w:sz w:val="26"/>
          <w:szCs w:val="26"/>
          <w:u w:val="single"/>
        </w:rPr>
      </w:pPr>
      <w:r w:rsidRPr="001F7CC1">
        <w:rPr>
          <w:rFonts w:ascii="Times New Roman" w:hAnsi="Times New Roman"/>
          <w:sz w:val="26"/>
          <w:szCs w:val="26"/>
          <w:u w:val="single"/>
        </w:rPr>
        <w:t>II. Thân bài</w:t>
      </w:r>
    </w:p>
    <w:p w:rsidR="00E2174D" w:rsidRPr="001F7CC1" w:rsidRDefault="00E2174D" w:rsidP="006722A9">
      <w:pPr>
        <w:spacing w:line="360" w:lineRule="auto"/>
        <w:rPr>
          <w:rFonts w:ascii="Times New Roman" w:hAnsi="Times New Roman"/>
          <w:sz w:val="26"/>
          <w:szCs w:val="26"/>
        </w:rPr>
      </w:pPr>
      <w:r w:rsidRPr="001F7CC1">
        <w:rPr>
          <w:rFonts w:ascii="Times New Roman" w:hAnsi="Times New Roman"/>
          <w:sz w:val="26"/>
          <w:szCs w:val="26"/>
        </w:rPr>
        <w:t>1. Giải thích</w:t>
      </w:r>
    </w:p>
    <w:p w:rsidR="00E2174D" w:rsidRPr="001F7CC1" w:rsidRDefault="00E2174D" w:rsidP="006722A9">
      <w:pPr>
        <w:spacing w:line="360" w:lineRule="auto"/>
        <w:rPr>
          <w:rFonts w:ascii="Times New Roman" w:hAnsi="Times New Roman"/>
          <w:sz w:val="26"/>
          <w:szCs w:val="26"/>
        </w:rPr>
      </w:pPr>
      <w:r w:rsidRPr="001F7CC1">
        <w:rPr>
          <w:rFonts w:ascii="Times New Roman" w:hAnsi="Times New Roman"/>
          <w:sz w:val="26"/>
          <w:szCs w:val="26"/>
        </w:rPr>
        <w:t>-Nghĩa đen: “mực” thường có màu đen, khi sử dụng dễ bị vấy bẩn; còn “đèn” là đồ vật được sử dụng để thắp sáng.</w:t>
      </w:r>
    </w:p>
    <w:p w:rsidR="00E2174D" w:rsidRPr="006722A9" w:rsidRDefault="00E2174D" w:rsidP="006722A9">
      <w:pPr>
        <w:spacing w:line="360" w:lineRule="auto"/>
        <w:rPr>
          <w:rFonts w:ascii="Times New Roman" w:hAnsi="Times New Roman"/>
          <w:sz w:val="26"/>
          <w:szCs w:val="26"/>
        </w:rPr>
      </w:pPr>
      <w:r w:rsidRPr="001F7CC1">
        <w:rPr>
          <w:rFonts w:ascii="Times New Roman" w:hAnsi="Times New Roman"/>
          <w:sz w:val="26"/>
          <w:szCs w:val="26"/>
        </w:rPr>
        <w:t xml:space="preserve">-Nghĩa bóng: “mực” là những điều xấu xa, tiêu cực, không tốt đẹp; còn “đèn” là những </w:t>
      </w:r>
      <w:r w:rsidRPr="006722A9">
        <w:rPr>
          <w:rFonts w:ascii="Times New Roman" w:hAnsi="Times New Roman"/>
          <w:sz w:val="26"/>
          <w:szCs w:val="26"/>
        </w:rPr>
        <w:t>điều tốt đẹp, trong sáng.</w:t>
      </w:r>
    </w:p>
    <w:p w:rsidR="00E2174D" w:rsidRPr="006722A9" w:rsidRDefault="00E2174D" w:rsidP="006722A9">
      <w:pPr>
        <w:spacing w:line="360" w:lineRule="auto"/>
        <w:rPr>
          <w:rFonts w:ascii="Times New Roman" w:hAnsi="Times New Roman"/>
          <w:sz w:val="26"/>
          <w:szCs w:val="26"/>
        </w:rPr>
      </w:pPr>
      <w:r w:rsidRPr="006722A9">
        <w:rPr>
          <w:rFonts w:ascii="Times New Roman" w:hAnsi="Times New Roman"/>
          <w:sz w:val="26"/>
          <w:szCs w:val="26"/>
        </w:rPr>
        <w:t>=&gt; Câu tục ngữ là lời khuyên nhủ thế hệ sau phải biết học hỏi những điều tốt đẹp, đúng đắn và tránh xa những cái xấu xa, không lành mạnh.</w:t>
      </w:r>
    </w:p>
    <w:p w:rsidR="00E2174D" w:rsidRPr="006722A9" w:rsidRDefault="00E2174D" w:rsidP="006722A9">
      <w:pPr>
        <w:spacing w:line="360" w:lineRule="auto"/>
        <w:rPr>
          <w:rFonts w:ascii="Times New Roman" w:hAnsi="Times New Roman"/>
          <w:sz w:val="26"/>
          <w:szCs w:val="26"/>
        </w:rPr>
      </w:pPr>
      <w:r w:rsidRPr="006722A9">
        <w:rPr>
          <w:rFonts w:ascii="Times New Roman" w:hAnsi="Times New Roman"/>
          <w:sz w:val="26"/>
          <w:szCs w:val="26"/>
        </w:rPr>
        <w:t>Câu tục ngữ có ý nghĩa nhấn mạnh sự ảnh</w:t>
      </w:r>
      <w:r w:rsidR="001F7CC1">
        <w:rPr>
          <w:rFonts w:ascii="Times New Roman" w:hAnsi="Times New Roman"/>
          <w:sz w:val="26"/>
          <w:szCs w:val="26"/>
        </w:rPr>
        <w:t xml:space="preserve"> hưởng lớn của môi trường sống và </w:t>
      </w:r>
      <w:r w:rsidRPr="006722A9">
        <w:rPr>
          <w:rFonts w:ascii="Times New Roman" w:hAnsi="Times New Roman"/>
          <w:sz w:val="26"/>
          <w:szCs w:val="26"/>
        </w:rPr>
        <w:t xml:space="preserve">khuyên dạy chúng ta nên tránh xa môi trường xấu, bởi nếu sống trong môi trường xấu trong thời gian dài chúng ta sẽ bị ảnh hưởng bởi những điều không tốt. Thay vào đó, tìm cho mình một môi trường tươi sáng, tốt đẹp hơn để học tập thêm những điều hay, bổ ích và trở thành con người có ích cho xã hội. </w:t>
      </w:r>
    </w:p>
    <w:p w:rsidR="00E2174D" w:rsidRPr="001F7CC1" w:rsidRDefault="00E2174D" w:rsidP="006722A9">
      <w:pPr>
        <w:spacing w:line="360" w:lineRule="auto"/>
        <w:rPr>
          <w:rFonts w:ascii="Times New Roman" w:hAnsi="Times New Roman"/>
          <w:sz w:val="26"/>
          <w:szCs w:val="26"/>
        </w:rPr>
      </w:pPr>
      <w:r w:rsidRPr="001F7CC1">
        <w:rPr>
          <w:rFonts w:ascii="Times New Roman" w:hAnsi="Times New Roman"/>
          <w:sz w:val="26"/>
          <w:szCs w:val="26"/>
        </w:rPr>
        <w:t>2. Dẫn chứng</w:t>
      </w:r>
    </w:p>
    <w:p w:rsidR="00E2174D" w:rsidRPr="006722A9" w:rsidRDefault="001F7CC1" w:rsidP="006722A9">
      <w:pPr>
        <w:spacing w:line="360" w:lineRule="auto"/>
        <w:rPr>
          <w:rFonts w:ascii="Times New Roman" w:hAnsi="Times New Roman"/>
          <w:sz w:val="26"/>
          <w:szCs w:val="26"/>
        </w:rPr>
      </w:pPr>
      <w:r>
        <w:rPr>
          <w:rFonts w:ascii="Times New Roman" w:hAnsi="Times New Roman"/>
          <w:sz w:val="26"/>
          <w:szCs w:val="26"/>
        </w:rPr>
        <w:t xml:space="preserve">- </w:t>
      </w:r>
      <w:r w:rsidR="00E2174D" w:rsidRPr="006722A9">
        <w:rPr>
          <w:rFonts w:ascii="Times New Roman" w:hAnsi="Times New Roman"/>
          <w:sz w:val="26"/>
          <w:szCs w:val="26"/>
        </w:rPr>
        <w:t>Những người nổi tiếng như Nguyễn Bỉnh Khiêm, Chủ tịch Hồ Chí Minh…</w:t>
      </w:r>
    </w:p>
    <w:p w:rsidR="001F7CC1" w:rsidRDefault="001F7CC1" w:rsidP="006722A9">
      <w:pPr>
        <w:spacing w:line="360" w:lineRule="auto"/>
        <w:rPr>
          <w:rFonts w:ascii="Times New Roman" w:hAnsi="Times New Roman"/>
          <w:sz w:val="26"/>
          <w:szCs w:val="26"/>
        </w:rPr>
      </w:pPr>
      <w:r>
        <w:rPr>
          <w:rFonts w:ascii="Times New Roman" w:hAnsi="Times New Roman"/>
          <w:sz w:val="26"/>
          <w:szCs w:val="26"/>
        </w:rPr>
        <w:t xml:space="preserve">- </w:t>
      </w:r>
      <w:r w:rsidR="00E2174D" w:rsidRPr="006722A9">
        <w:rPr>
          <w:rFonts w:ascii="Times New Roman" w:hAnsi="Times New Roman"/>
          <w:sz w:val="26"/>
          <w:szCs w:val="26"/>
        </w:rPr>
        <w:t xml:space="preserve">Cậu bé thần đồng Đỗ Nhật Nam được sinh ra trong một gia đình có truyền thống học tập, cả bố mẹ đều là giảng viên đại học. Họ đã có cách dạy dỗ và định hướng đúng đắn để Đỗ Nhật Nam trở thành một con người tài năng, giỏi giang. </w:t>
      </w:r>
    </w:p>
    <w:p w:rsidR="001F7CC1" w:rsidRPr="001F7CC1" w:rsidRDefault="001F7CC1" w:rsidP="006722A9">
      <w:pPr>
        <w:spacing w:line="360" w:lineRule="auto"/>
        <w:rPr>
          <w:rFonts w:ascii="Times New Roman" w:hAnsi="Times New Roman"/>
          <w:sz w:val="26"/>
          <w:szCs w:val="26"/>
        </w:rPr>
      </w:pPr>
      <w:r w:rsidRPr="001F7CC1">
        <w:rPr>
          <w:rFonts w:ascii="Times New Roman" w:hAnsi="Times New Roman"/>
          <w:sz w:val="26"/>
          <w:szCs w:val="26"/>
        </w:rPr>
        <w:t>3. Mở rộng</w:t>
      </w:r>
    </w:p>
    <w:p w:rsidR="001F7CC1" w:rsidRPr="001F7CC1" w:rsidRDefault="001F7CC1" w:rsidP="006722A9">
      <w:pPr>
        <w:spacing w:line="360" w:lineRule="auto"/>
        <w:rPr>
          <w:rFonts w:ascii="Times New Roman" w:hAnsi="Times New Roman"/>
          <w:sz w:val="26"/>
          <w:szCs w:val="26"/>
        </w:rPr>
      </w:pPr>
      <w:r w:rsidRPr="001F7CC1">
        <w:rPr>
          <w:rFonts w:ascii="Times New Roman" w:hAnsi="Times New Roman"/>
          <w:sz w:val="26"/>
          <w:szCs w:val="26"/>
        </w:rPr>
        <w:t xml:space="preserve">- </w:t>
      </w:r>
      <w:r w:rsidR="00E2174D" w:rsidRPr="001F7CC1">
        <w:rPr>
          <w:rFonts w:ascii="Times New Roman" w:hAnsi="Times New Roman"/>
          <w:sz w:val="26"/>
          <w:szCs w:val="26"/>
        </w:rPr>
        <w:t xml:space="preserve">Tuy nhiên, rất nhiều người không chịu ảnh hưởng của môi trường xung quanh. Họ vẫn giữ được lối sống đẹp đẽ, nhân cách tốt đẹp dù sống trong hoàn cảnh xấu xa. </w:t>
      </w:r>
    </w:p>
    <w:p w:rsidR="001F7CC1" w:rsidRPr="001F7CC1" w:rsidRDefault="001F7CC1" w:rsidP="006722A9">
      <w:pPr>
        <w:spacing w:line="360" w:lineRule="auto"/>
        <w:rPr>
          <w:rFonts w:ascii="Times New Roman" w:hAnsi="Times New Roman"/>
          <w:sz w:val="26"/>
          <w:szCs w:val="26"/>
        </w:rPr>
      </w:pPr>
      <w:r w:rsidRPr="001F7CC1">
        <w:rPr>
          <w:rFonts w:ascii="Times New Roman" w:hAnsi="Times New Roman"/>
          <w:sz w:val="26"/>
          <w:szCs w:val="26"/>
        </w:rPr>
        <w:t>- N</w:t>
      </w:r>
      <w:r w:rsidR="00E2174D" w:rsidRPr="001F7CC1">
        <w:rPr>
          <w:rFonts w:ascii="Times New Roman" w:hAnsi="Times New Roman"/>
          <w:sz w:val="26"/>
          <w:szCs w:val="26"/>
        </w:rPr>
        <w:t xml:space="preserve">hững tấm gương như Nguyễn Trãi, Nguyễn Bỉnh Khiêm… đều là các bậc ẩn sĩ, từ bỏ chốn quan trường xô bồ để tìm về với thiên nhiên, quê hương. </w:t>
      </w:r>
    </w:p>
    <w:p w:rsidR="00E2174D" w:rsidRPr="001F7CC1" w:rsidRDefault="001F7CC1" w:rsidP="006722A9">
      <w:pPr>
        <w:spacing w:line="360" w:lineRule="auto"/>
        <w:rPr>
          <w:rFonts w:ascii="Times New Roman" w:hAnsi="Times New Roman"/>
          <w:sz w:val="26"/>
          <w:szCs w:val="26"/>
        </w:rPr>
      </w:pPr>
      <w:r w:rsidRPr="001F7CC1">
        <w:rPr>
          <w:rFonts w:ascii="Times New Roman" w:hAnsi="Times New Roman"/>
          <w:sz w:val="26"/>
          <w:szCs w:val="26"/>
        </w:rPr>
        <w:t>4</w:t>
      </w:r>
      <w:r w:rsidR="00E2174D" w:rsidRPr="001F7CC1">
        <w:rPr>
          <w:rFonts w:ascii="Times New Roman" w:hAnsi="Times New Roman"/>
          <w:sz w:val="26"/>
          <w:szCs w:val="26"/>
        </w:rPr>
        <w:t>. Rút ra bài học</w:t>
      </w:r>
    </w:p>
    <w:p w:rsidR="00E2174D" w:rsidRPr="001F7CC1" w:rsidRDefault="00E2174D" w:rsidP="006722A9">
      <w:pPr>
        <w:spacing w:line="360" w:lineRule="auto"/>
        <w:rPr>
          <w:rFonts w:ascii="Times New Roman" w:hAnsi="Times New Roman"/>
          <w:sz w:val="26"/>
          <w:szCs w:val="26"/>
        </w:rPr>
      </w:pPr>
      <w:r w:rsidRPr="001F7CC1">
        <w:rPr>
          <w:rFonts w:ascii="Times New Roman" w:hAnsi="Times New Roman"/>
          <w:sz w:val="26"/>
          <w:szCs w:val="26"/>
        </w:rPr>
        <w:t>- Biết lựa chọn một người bạn tốt để chơi.</w:t>
      </w:r>
    </w:p>
    <w:p w:rsidR="00E2174D" w:rsidRPr="006722A9" w:rsidRDefault="00E2174D" w:rsidP="006722A9">
      <w:pPr>
        <w:spacing w:line="360" w:lineRule="auto"/>
        <w:rPr>
          <w:rFonts w:ascii="Times New Roman" w:hAnsi="Times New Roman"/>
          <w:sz w:val="26"/>
          <w:szCs w:val="26"/>
        </w:rPr>
      </w:pPr>
      <w:r w:rsidRPr="006722A9">
        <w:rPr>
          <w:rFonts w:ascii="Times New Roman" w:hAnsi="Times New Roman"/>
          <w:sz w:val="26"/>
          <w:szCs w:val="26"/>
        </w:rPr>
        <w:t>- Cố gắng rèn luyện để trở thành một người có ích cho xã hội…</w:t>
      </w:r>
    </w:p>
    <w:p w:rsidR="00E2174D" w:rsidRPr="001F7CC1" w:rsidRDefault="00E2174D" w:rsidP="006722A9">
      <w:pPr>
        <w:spacing w:line="360" w:lineRule="auto"/>
        <w:rPr>
          <w:rFonts w:ascii="Times New Roman" w:hAnsi="Times New Roman"/>
          <w:sz w:val="26"/>
          <w:szCs w:val="26"/>
          <w:u w:val="single"/>
        </w:rPr>
      </w:pPr>
      <w:r w:rsidRPr="001F7CC1">
        <w:rPr>
          <w:rFonts w:ascii="Times New Roman" w:hAnsi="Times New Roman"/>
          <w:sz w:val="26"/>
          <w:szCs w:val="26"/>
          <w:u w:val="single"/>
        </w:rPr>
        <w:t>III. Kết bài</w:t>
      </w:r>
    </w:p>
    <w:p w:rsidR="00E2174D" w:rsidRPr="001F7CC1" w:rsidRDefault="001F7CC1" w:rsidP="001F7CC1">
      <w:pPr>
        <w:spacing w:line="360" w:lineRule="auto"/>
        <w:rPr>
          <w:rFonts w:ascii="Times New Roman" w:hAnsi="Times New Roman"/>
          <w:sz w:val="26"/>
          <w:szCs w:val="26"/>
        </w:rPr>
      </w:pPr>
      <w:r>
        <w:rPr>
          <w:rFonts w:ascii="Times New Roman" w:hAnsi="Times New Roman"/>
          <w:sz w:val="26"/>
          <w:szCs w:val="26"/>
        </w:rPr>
        <w:t>-</w:t>
      </w:r>
      <w:r w:rsidR="00E2174D" w:rsidRPr="001F7CC1">
        <w:rPr>
          <w:rFonts w:ascii="Times New Roman" w:hAnsi="Times New Roman"/>
          <w:sz w:val="26"/>
          <w:szCs w:val="26"/>
        </w:rPr>
        <w:t>Kh</w:t>
      </w:r>
      <w:r w:rsidR="00E2174D" w:rsidRPr="001F7CC1">
        <w:rPr>
          <w:rFonts w:ascii="Times New Roman" w:hAnsi="Times New Roman" w:cs="Cambria"/>
          <w:sz w:val="26"/>
          <w:szCs w:val="26"/>
        </w:rPr>
        <w:t>ẳ</w:t>
      </w:r>
      <w:r w:rsidR="00E2174D" w:rsidRPr="001F7CC1">
        <w:rPr>
          <w:rFonts w:ascii="Times New Roman" w:hAnsi="Times New Roman"/>
          <w:sz w:val="26"/>
          <w:szCs w:val="26"/>
        </w:rPr>
        <w:t xml:space="preserve">ng </w:t>
      </w:r>
      <w:r w:rsidR="00E2174D" w:rsidRPr="001F7CC1">
        <w:rPr>
          <w:rFonts w:ascii="Times New Roman" w:hAnsi="Times New Roman" w:cs="VNI-Times"/>
          <w:sz w:val="26"/>
          <w:szCs w:val="26"/>
        </w:rPr>
        <w:t>đ</w:t>
      </w:r>
      <w:r w:rsidR="00E2174D" w:rsidRPr="001F7CC1">
        <w:rPr>
          <w:rFonts w:ascii="Times New Roman" w:hAnsi="Times New Roman" w:cs="Cambria"/>
          <w:sz w:val="26"/>
          <w:szCs w:val="26"/>
        </w:rPr>
        <w:t>ị</w:t>
      </w:r>
      <w:r w:rsidR="00E2174D" w:rsidRPr="001F7CC1">
        <w:rPr>
          <w:rFonts w:ascii="Times New Roman" w:hAnsi="Times New Roman"/>
          <w:sz w:val="26"/>
          <w:szCs w:val="26"/>
        </w:rPr>
        <w:t>nh gi</w:t>
      </w:r>
      <w:r w:rsidR="00E2174D" w:rsidRPr="001F7CC1">
        <w:rPr>
          <w:rFonts w:ascii="Times New Roman" w:hAnsi="Times New Roman" w:cs="VNI-Times"/>
          <w:sz w:val="26"/>
          <w:szCs w:val="26"/>
        </w:rPr>
        <w:t>á</w:t>
      </w:r>
      <w:r w:rsidR="00E2174D" w:rsidRPr="001F7CC1">
        <w:rPr>
          <w:rFonts w:ascii="Times New Roman" w:hAnsi="Times New Roman"/>
          <w:sz w:val="26"/>
          <w:szCs w:val="26"/>
        </w:rPr>
        <w:t xml:space="preserve"> tr</w:t>
      </w:r>
      <w:r w:rsidR="00E2174D" w:rsidRPr="001F7CC1">
        <w:rPr>
          <w:rFonts w:ascii="Times New Roman" w:hAnsi="Times New Roman" w:cs="Cambria"/>
          <w:sz w:val="26"/>
          <w:szCs w:val="26"/>
        </w:rPr>
        <w:t>ị</w:t>
      </w:r>
      <w:r w:rsidR="00E2174D" w:rsidRPr="001F7CC1">
        <w:rPr>
          <w:rFonts w:ascii="Times New Roman" w:hAnsi="Times New Roman"/>
          <w:sz w:val="26"/>
          <w:szCs w:val="26"/>
        </w:rPr>
        <w:t xml:space="preserve"> c</w:t>
      </w:r>
      <w:r w:rsidR="00E2174D" w:rsidRPr="001F7CC1">
        <w:rPr>
          <w:rFonts w:ascii="Times New Roman" w:hAnsi="Times New Roman" w:cs="Cambria"/>
          <w:sz w:val="26"/>
          <w:szCs w:val="26"/>
        </w:rPr>
        <w:t>ủ</w:t>
      </w:r>
      <w:r w:rsidR="00E2174D" w:rsidRPr="001F7CC1">
        <w:rPr>
          <w:rFonts w:ascii="Times New Roman" w:hAnsi="Times New Roman"/>
          <w:sz w:val="26"/>
          <w:szCs w:val="26"/>
        </w:rPr>
        <w:t>a c</w:t>
      </w:r>
      <w:r w:rsidR="00E2174D" w:rsidRPr="001F7CC1">
        <w:rPr>
          <w:rFonts w:ascii="Times New Roman" w:hAnsi="Times New Roman" w:cs="VNI-Times"/>
          <w:sz w:val="26"/>
          <w:szCs w:val="26"/>
        </w:rPr>
        <w:t>â</w:t>
      </w:r>
      <w:r w:rsidR="00E2174D" w:rsidRPr="001F7CC1">
        <w:rPr>
          <w:rFonts w:ascii="Times New Roman" w:hAnsi="Times New Roman"/>
          <w:sz w:val="26"/>
          <w:szCs w:val="26"/>
        </w:rPr>
        <w:t>u t</w:t>
      </w:r>
      <w:r w:rsidR="00E2174D" w:rsidRPr="001F7CC1">
        <w:rPr>
          <w:rFonts w:ascii="Times New Roman" w:hAnsi="Times New Roman" w:cs="Cambria"/>
          <w:sz w:val="26"/>
          <w:szCs w:val="26"/>
        </w:rPr>
        <w:t>ụ</w:t>
      </w:r>
      <w:r w:rsidR="00E2174D" w:rsidRPr="001F7CC1">
        <w:rPr>
          <w:rFonts w:ascii="Times New Roman" w:hAnsi="Times New Roman"/>
          <w:sz w:val="26"/>
          <w:szCs w:val="26"/>
        </w:rPr>
        <w:t>c ng</w:t>
      </w:r>
      <w:r w:rsidR="00E2174D" w:rsidRPr="001F7CC1">
        <w:rPr>
          <w:rFonts w:ascii="Times New Roman" w:hAnsi="Times New Roman" w:cs="Cambria"/>
          <w:sz w:val="26"/>
          <w:szCs w:val="26"/>
        </w:rPr>
        <w:t>ữ</w:t>
      </w:r>
      <w:r w:rsidR="00E2174D" w:rsidRPr="001F7CC1">
        <w:rPr>
          <w:rFonts w:ascii="Times New Roman" w:hAnsi="Times New Roman"/>
          <w:sz w:val="26"/>
          <w:szCs w:val="26"/>
        </w:rPr>
        <w:t xml:space="preserve"> </w:t>
      </w:r>
      <w:r w:rsidR="00E2174D" w:rsidRPr="001F7CC1">
        <w:rPr>
          <w:rFonts w:ascii="Times New Roman" w:hAnsi="Times New Roman" w:cs="VNI-Times"/>
          <w:sz w:val="26"/>
          <w:szCs w:val="26"/>
        </w:rPr>
        <w:t>“</w:t>
      </w:r>
      <w:r w:rsidR="00E2174D" w:rsidRPr="001F7CC1">
        <w:rPr>
          <w:rFonts w:ascii="Times New Roman" w:hAnsi="Times New Roman"/>
          <w:sz w:val="26"/>
          <w:szCs w:val="26"/>
        </w:rPr>
        <w:t>G</w:t>
      </w:r>
      <w:r w:rsidR="00E2174D" w:rsidRPr="001F7CC1">
        <w:rPr>
          <w:rFonts w:ascii="Times New Roman" w:hAnsi="Times New Roman" w:cs="Cambria"/>
          <w:sz w:val="26"/>
          <w:szCs w:val="26"/>
        </w:rPr>
        <w:t>ầ</w:t>
      </w:r>
      <w:r w:rsidR="00E2174D" w:rsidRPr="001F7CC1">
        <w:rPr>
          <w:rFonts w:ascii="Times New Roman" w:hAnsi="Times New Roman"/>
          <w:sz w:val="26"/>
          <w:szCs w:val="26"/>
        </w:rPr>
        <w:t>n m</w:t>
      </w:r>
      <w:r w:rsidR="00E2174D" w:rsidRPr="001F7CC1">
        <w:rPr>
          <w:rFonts w:ascii="Times New Roman" w:hAnsi="Times New Roman" w:cs="Cambria"/>
          <w:sz w:val="26"/>
          <w:szCs w:val="26"/>
        </w:rPr>
        <w:t>ự</w:t>
      </w:r>
      <w:r w:rsidR="00E2174D" w:rsidRPr="001F7CC1">
        <w:rPr>
          <w:rFonts w:ascii="Times New Roman" w:hAnsi="Times New Roman"/>
          <w:sz w:val="26"/>
          <w:szCs w:val="26"/>
        </w:rPr>
        <w:t>c th</w:t>
      </w:r>
      <w:r w:rsidR="00E2174D" w:rsidRPr="001F7CC1">
        <w:rPr>
          <w:rFonts w:ascii="Times New Roman" w:hAnsi="Times New Roman" w:cs="VNI-Times"/>
          <w:sz w:val="26"/>
          <w:szCs w:val="26"/>
        </w:rPr>
        <w:t>ì</w:t>
      </w:r>
      <w:r w:rsidR="00E2174D" w:rsidRPr="001F7CC1">
        <w:rPr>
          <w:rFonts w:ascii="Times New Roman" w:hAnsi="Times New Roman"/>
          <w:sz w:val="26"/>
          <w:szCs w:val="26"/>
        </w:rPr>
        <w:t xml:space="preserve"> </w:t>
      </w:r>
      <w:r w:rsidR="00E2174D" w:rsidRPr="001F7CC1">
        <w:rPr>
          <w:rFonts w:ascii="Times New Roman" w:hAnsi="Times New Roman" w:cs="VNI-Times"/>
          <w:sz w:val="26"/>
          <w:szCs w:val="26"/>
        </w:rPr>
        <w:t>đ</w:t>
      </w:r>
      <w:r w:rsidR="00E2174D" w:rsidRPr="001F7CC1">
        <w:rPr>
          <w:rFonts w:ascii="Times New Roman" w:hAnsi="Times New Roman"/>
          <w:sz w:val="26"/>
          <w:szCs w:val="26"/>
        </w:rPr>
        <w:t>en g</w:t>
      </w:r>
      <w:r w:rsidR="00E2174D" w:rsidRPr="001F7CC1">
        <w:rPr>
          <w:rFonts w:ascii="Times New Roman" w:hAnsi="Times New Roman" w:cs="Cambria"/>
          <w:sz w:val="26"/>
          <w:szCs w:val="26"/>
        </w:rPr>
        <w:t>ầ</w:t>
      </w:r>
      <w:r w:rsidR="00E2174D" w:rsidRPr="001F7CC1">
        <w:rPr>
          <w:rFonts w:ascii="Times New Roman" w:hAnsi="Times New Roman"/>
          <w:sz w:val="26"/>
          <w:szCs w:val="26"/>
        </w:rPr>
        <w:t xml:space="preserve">n </w:t>
      </w:r>
      <w:r w:rsidR="00E2174D" w:rsidRPr="001F7CC1">
        <w:rPr>
          <w:rFonts w:ascii="Times New Roman" w:hAnsi="Times New Roman" w:cs="VNI-Times"/>
          <w:sz w:val="26"/>
          <w:szCs w:val="26"/>
        </w:rPr>
        <w:t>đè</w:t>
      </w:r>
      <w:r w:rsidR="00E2174D" w:rsidRPr="001F7CC1">
        <w:rPr>
          <w:rFonts w:ascii="Times New Roman" w:hAnsi="Times New Roman"/>
          <w:sz w:val="26"/>
          <w:szCs w:val="26"/>
        </w:rPr>
        <w:t>n th</w:t>
      </w:r>
      <w:r w:rsidR="00E2174D" w:rsidRPr="001F7CC1">
        <w:rPr>
          <w:rFonts w:ascii="Times New Roman" w:hAnsi="Times New Roman" w:cs="VNI-Times"/>
          <w:sz w:val="26"/>
          <w:szCs w:val="26"/>
        </w:rPr>
        <w:t>ì</w:t>
      </w:r>
      <w:r w:rsidR="00E2174D" w:rsidRPr="001F7CC1">
        <w:rPr>
          <w:rFonts w:ascii="Times New Roman" w:hAnsi="Times New Roman"/>
          <w:sz w:val="26"/>
          <w:szCs w:val="26"/>
        </w:rPr>
        <w:t xml:space="preserve"> s</w:t>
      </w:r>
      <w:r w:rsidR="00E2174D" w:rsidRPr="001F7CC1">
        <w:rPr>
          <w:rFonts w:ascii="Times New Roman" w:hAnsi="Times New Roman" w:cs="VNI-Times"/>
          <w:sz w:val="26"/>
          <w:szCs w:val="26"/>
        </w:rPr>
        <w:t>á</w:t>
      </w:r>
      <w:r w:rsidR="00E2174D" w:rsidRPr="001F7CC1">
        <w:rPr>
          <w:rFonts w:ascii="Times New Roman" w:hAnsi="Times New Roman"/>
          <w:sz w:val="26"/>
          <w:szCs w:val="26"/>
        </w:rPr>
        <w:t>ng</w:t>
      </w:r>
      <w:r w:rsidR="00E2174D" w:rsidRPr="001F7CC1">
        <w:rPr>
          <w:rFonts w:ascii="Times New Roman" w:hAnsi="Times New Roman" w:cs="VNI-Times"/>
          <w:sz w:val="26"/>
          <w:szCs w:val="26"/>
        </w:rPr>
        <w:t>”</w:t>
      </w:r>
      <w:r w:rsidR="00E2174D" w:rsidRPr="001F7CC1">
        <w:rPr>
          <w:rFonts w:ascii="Times New Roman" w:hAnsi="Times New Roman"/>
          <w:sz w:val="26"/>
          <w:szCs w:val="26"/>
        </w:rPr>
        <w:t>.</w:t>
      </w:r>
    </w:p>
    <w:p w:rsidR="00E2174D" w:rsidRPr="006722A9" w:rsidRDefault="00E2174D" w:rsidP="006722A9">
      <w:pPr>
        <w:spacing w:line="360" w:lineRule="auto"/>
        <w:rPr>
          <w:rFonts w:ascii="Times New Roman" w:hAnsi="Times New Roman"/>
          <w:sz w:val="26"/>
          <w:szCs w:val="26"/>
        </w:rPr>
      </w:pPr>
      <w:r w:rsidRPr="006722A9">
        <w:rPr>
          <w:rFonts w:ascii="Times New Roman" w:hAnsi="Times New Roman"/>
          <w:sz w:val="26"/>
          <w:szCs w:val="26"/>
        </w:rPr>
        <w:lastRenderedPageBreak/>
        <w:t xml:space="preserve">“Gần mực thì đen, gần đèn thì sáng” đã giúp người đọc có được một lời khuyên quý giá. </w:t>
      </w:r>
      <w:r w:rsidR="001F7CC1">
        <w:rPr>
          <w:rFonts w:ascii="Times New Roman" w:hAnsi="Times New Roman"/>
          <w:sz w:val="26"/>
          <w:szCs w:val="26"/>
        </w:rPr>
        <w:t xml:space="preserve">-- </w:t>
      </w:r>
      <w:r w:rsidRPr="006722A9">
        <w:rPr>
          <w:rFonts w:ascii="Times New Roman" w:hAnsi="Times New Roman"/>
          <w:sz w:val="26"/>
          <w:szCs w:val="26"/>
        </w:rPr>
        <w:t>Chúng ta cần biết lựa chọn môi trường sống hợp lí, nhưng cũng nên giữ được phẩm chất thanh cao dù ở trong bất cứ hoàn cảnh nào.</w:t>
      </w:r>
    </w:p>
    <w:p w:rsidR="00E2174D" w:rsidRPr="001F7CC1" w:rsidRDefault="00E2174D" w:rsidP="006722A9">
      <w:pPr>
        <w:spacing w:line="360" w:lineRule="auto"/>
        <w:rPr>
          <w:rFonts w:ascii="Times New Roman" w:hAnsi="Times New Roman"/>
          <w:sz w:val="26"/>
          <w:szCs w:val="26"/>
        </w:rPr>
      </w:pPr>
      <w:r w:rsidRPr="001F7CC1">
        <w:rPr>
          <w:rFonts w:ascii="Times New Roman" w:hAnsi="Times New Roman"/>
          <w:sz w:val="26"/>
          <w:szCs w:val="26"/>
        </w:rPr>
        <w:t>- Liên hệ bản thân</w:t>
      </w:r>
    </w:p>
    <w:p w:rsidR="007060AB" w:rsidRPr="006722A9" w:rsidRDefault="00E2174D" w:rsidP="006722A9">
      <w:pPr>
        <w:spacing w:line="360" w:lineRule="auto"/>
        <w:jc w:val="both"/>
        <w:rPr>
          <w:rFonts w:ascii="Times New Roman" w:eastAsia="Calibri" w:hAnsi="Times New Roman"/>
          <w:b/>
          <w:color w:val="000000"/>
          <w:spacing w:val="-2"/>
          <w:sz w:val="26"/>
          <w:szCs w:val="26"/>
        </w:rPr>
      </w:pPr>
      <w:r w:rsidRPr="006722A9">
        <w:rPr>
          <w:rFonts w:ascii="Times New Roman" w:eastAsia="Calibri" w:hAnsi="Times New Roman"/>
          <w:b/>
          <w:color w:val="000000"/>
          <w:spacing w:val="-2"/>
          <w:sz w:val="26"/>
          <w:szCs w:val="26"/>
        </w:rPr>
        <w:t>*</w:t>
      </w:r>
      <w:r w:rsidR="007060AB" w:rsidRPr="006722A9">
        <w:rPr>
          <w:rFonts w:ascii="Times New Roman" w:eastAsia="Calibri" w:hAnsi="Times New Roman"/>
          <w:b/>
          <w:color w:val="000000"/>
          <w:spacing w:val="-2"/>
          <w:sz w:val="26"/>
          <w:szCs w:val="26"/>
        </w:rPr>
        <w:t>Giải thích câu nói “Học, học nữa, học mãi.”</w:t>
      </w:r>
    </w:p>
    <w:p w:rsidR="006722A9" w:rsidRPr="001F7CC1" w:rsidRDefault="001F7CC1" w:rsidP="006722A9">
      <w:pPr>
        <w:spacing w:line="360" w:lineRule="auto"/>
        <w:jc w:val="both"/>
        <w:rPr>
          <w:rFonts w:ascii="Times New Roman" w:eastAsia="Calibri" w:hAnsi="Times New Roman"/>
          <w:color w:val="000000"/>
          <w:sz w:val="26"/>
          <w:szCs w:val="26"/>
          <w:u w:val="single"/>
          <w:lang w:val="sv-SE"/>
        </w:rPr>
      </w:pPr>
      <w:r w:rsidRPr="001F7CC1">
        <w:rPr>
          <w:rFonts w:ascii="Times New Roman" w:eastAsia="Calibri" w:hAnsi="Times New Roman"/>
          <w:color w:val="000000"/>
          <w:sz w:val="26"/>
          <w:szCs w:val="26"/>
          <w:u w:val="single"/>
          <w:lang w:val="sv-SE"/>
        </w:rPr>
        <w:t xml:space="preserve">I. </w:t>
      </w:r>
      <w:r w:rsidR="006722A9" w:rsidRPr="001F7CC1">
        <w:rPr>
          <w:rFonts w:ascii="Times New Roman" w:eastAsia="Calibri" w:hAnsi="Times New Roman"/>
          <w:color w:val="000000"/>
          <w:sz w:val="26"/>
          <w:szCs w:val="26"/>
          <w:u w:val="single"/>
          <w:lang w:val="sv-SE"/>
        </w:rPr>
        <w:t>Mở</w:t>
      </w:r>
      <w:r>
        <w:rPr>
          <w:rFonts w:ascii="Times New Roman" w:eastAsia="Calibri" w:hAnsi="Times New Roman"/>
          <w:color w:val="000000"/>
          <w:sz w:val="26"/>
          <w:szCs w:val="26"/>
          <w:u w:val="single"/>
          <w:lang w:val="sv-SE"/>
        </w:rPr>
        <w:t xml:space="preserve"> bài</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xml:space="preserve">- Giới thiệu </w:t>
      </w:r>
      <w:r w:rsidR="001F7CC1">
        <w:rPr>
          <w:rFonts w:ascii="Times New Roman" w:eastAsia="Calibri" w:hAnsi="Times New Roman"/>
          <w:color w:val="000000"/>
          <w:sz w:val="26"/>
          <w:szCs w:val="26"/>
          <w:lang w:val="sv-SE"/>
        </w:rPr>
        <w:t>câu nói ”Học, học nữa, học mãi”</w:t>
      </w:r>
    </w:p>
    <w:p w:rsidR="006722A9" w:rsidRPr="001F7CC1" w:rsidRDefault="001F7CC1" w:rsidP="006722A9">
      <w:pPr>
        <w:spacing w:line="360" w:lineRule="auto"/>
        <w:jc w:val="both"/>
        <w:rPr>
          <w:rFonts w:ascii="Times New Roman" w:eastAsia="Calibri" w:hAnsi="Times New Roman"/>
          <w:color w:val="000000"/>
          <w:sz w:val="26"/>
          <w:szCs w:val="26"/>
          <w:u w:val="single"/>
          <w:lang w:val="sv-SE"/>
        </w:rPr>
      </w:pPr>
      <w:r>
        <w:rPr>
          <w:rFonts w:ascii="Times New Roman" w:eastAsia="Calibri" w:hAnsi="Times New Roman"/>
          <w:color w:val="000000"/>
          <w:sz w:val="26"/>
          <w:szCs w:val="26"/>
          <w:u w:val="single"/>
          <w:lang w:val="sv-SE"/>
        </w:rPr>
        <w:t>II. Thân bài</w:t>
      </w:r>
    </w:p>
    <w:p w:rsidR="006722A9" w:rsidRPr="006722A9" w:rsidRDefault="001F7CC1" w:rsidP="006722A9">
      <w:pPr>
        <w:spacing w:line="360" w:lineRule="auto"/>
        <w:jc w:val="both"/>
        <w:rPr>
          <w:rFonts w:ascii="Times New Roman" w:eastAsia="Calibri" w:hAnsi="Times New Roman"/>
          <w:color w:val="000000"/>
          <w:sz w:val="26"/>
          <w:szCs w:val="26"/>
          <w:lang w:val="sv-SE"/>
        </w:rPr>
      </w:pPr>
      <w:r>
        <w:rPr>
          <w:rFonts w:ascii="Times New Roman" w:eastAsia="Calibri" w:hAnsi="Times New Roman"/>
          <w:color w:val="000000"/>
          <w:sz w:val="26"/>
          <w:szCs w:val="26"/>
          <w:lang w:val="sv-SE"/>
        </w:rPr>
        <w:t>1</w:t>
      </w:r>
      <w:r w:rsidR="006722A9" w:rsidRPr="006722A9">
        <w:rPr>
          <w:rFonts w:ascii="Times New Roman" w:eastAsia="Calibri" w:hAnsi="Times New Roman"/>
          <w:color w:val="000000"/>
          <w:sz w:val="26"/>
          <w:szCs w:val="26"/>
          <w:lang w:val="sv-SE"/>
        </w:rPr>
        <w:t>. Giải thích ý nghĩa câu nói:</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“Học” tập ở đây là việc trau dồi tri thức thông qua sách vở, nhà trường, xã hội để tích lũy kiến thức kinh nghiệm cho bản thân.</w:t>
      </w:r>
    </w:p>
    <w:p w:rsidR="007060AB"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“Học nữa” tức là việc con người tiếp tục trau dồi tri thức để nâng cao năng lực, trí tuệ của bản thân.</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“Học mãi” tức là sự học không có giới hạn về thời gian, tuổi đời.</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=&gt; Câu nói của Lê Nin khuyên con người phải không ngừng học tập, phải luôn có ý thức tìm tòi, phát triển bản thân, đưa bản thân đi lên, tiến bộ hơ</w:t>
      </w:r>
      <w:r w:rsidR="001F7CC1">
        <w:rPr>
          <w:rFonts w:ascii="Times New Roman" w:eastAsia="Calibri" w:hAnsi="Times New Roman"/>
          <w:color w:val="000000"/>
          <w:sz w:val="26"/>
          <w:szCs w:val="26"/>
          <w:lang w:val="sv-SE"/>
        </w:rPr>
        <w:t>n.</w:t>
      </w:r>
    </w:p>
    <w:p w:rsidR="006722A9" w:rsidRPr="006722A9" w:rsidRDefault="001F7CC1" w:rsidP="006722A9">
      <w:pPr>
        <w:spacing w:line="360" w:lineRule="auto"/>
        <w:jc w:val="both"/>
        <w:rPr>
          <w:rFonts w:ascii="Times New Roman" w:eastAsia="Calibri" w:hAnsi="Times New Roman"/>
          <w:color w:val="000000"/>
          <w:sz w:val="26"/>
          <w:szCs w:val="26"/>
          <w:lang w:val="sv-SE"/>
        </w:rPr>
      </w:pPr>
      <w:r>
        <w:rPr>
          <w:rFonts w:ascii="Times New Roman" w:eastAsia="Calibri" w:hAnsi="Times New Roman"/>
          <w:color w:val="000000"/>
          <w:sz w:val="26"/>
          <w:szCs w:val="26"/>
          <w:lang w:val="sv-SE"/>
        </w:rPr>
        <w:t>2</w:t>
      </w:r>
      <w:r w:rsidR="006722A9" w:rsidRPr="006722A9">
        <w:rPr>
          <w:rFonts w:ascii="Times New Roman" w:eastAsia="Calibri" w:hAnsi="Times New Roman"/>
          <w:color w:val="000000"/>
          <w:sz w:val="26"/>
          <w:szCs w:val="26"/>
          <w:lang w:val="sv-SE"/>
        </w:rPr>
        <w:t>. Tại sao phải không ngừng học tập?</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Việc học tập nâng cao kiến thức giúp ta có thêm kiến thức, kĩ năng để hoàn thành tốt công việc.</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Việc học tập còn có ý nghĩa giúp con người nâng cao tầm hiểu biết, mở rộng thế giới quan, làm phong phú thêm tâm hồn, tình cảm.</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Học giúp nâng tầm bản thân, khiến chúng ta có được nhiều sự ngưỡng mộ, tôn trọng của người xung quanh, có một vị trí nhất định trong xã hội.</w:t>
      </w:r>
    </w:p>
    <w:p w:rsidR="006722A9" w:rsidRPr="006722A9" w:rsidRDefault="001F7CC1" w:rsidP="006722A9">
      <w:pPr>
        <w:spacing w:line="360" w:lineRule="auto"/>
        <w:jc w:val="both"/>
        <w:rPr>
          <w:rFonts w:ascii="Times New Roman" w:eastAsia="Calibri" w:hAnsi="Times New Roman"/>
          <w:color w:val="000000"/>
          <w:sz w:val="26"/>
          <w:szCs w:val="26"/>
          <w:lang w:val="sv-SE"/>
        </w:rPr>
      </w:pPr>
      <w:r>
        <w:rPr>
          <w:rFonts w:ascii="Times New Roman" w:eastAsia="Calibri" w:hAnsi="Times New Roman"/>
          <w:color w:val="000000"/>
          <w:sz w:val="26"/>
          <w:szCs w:val="26"/>
          <w:lang w:val="sv-SE"/>
        </w:rPr>
        <w:t>3. Rút ra b</w:t>
      </w:r>
      <w:r w:rsidR="006722A9" w:rsidRPr="006722A9">
        <w:rPr>
          <w:rFonts w:ascii="Times New Roman" w:eastAsia="Calibri" w:hAnsi="Times New Roman"/>
          <w:color w:val="000000"/>
          <w:sz w:val="26"/>
          <w:szCs w:val="26"/>
          <w:lang w:val="sv-SE"/>
        </w:rPr>
        <w:t>ài họ</w:t>
      </w:r>
      <w:r>
        <w:rPr>
          <w:rFonts w:ascii="Times New Roman" w:eastAsia="Calibri" w:hAnsi="Times New Roman"/>
          <w:color w:val="000000"/>
          <w:sz w:val="26"/>
          <w:szCs w:val="26"/>
          <w:lang w:val="sv-SE"/>
        </w:rPr>
        <w:t>c</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Ngay khi còn ngồi trên ghế nhà trường cần phải nỗ lực trong học tập, không chỉ học trong sách vở, học qua thầy cô mà còn phải học từ bạn bè, học từ các sự kiện xảy ra trong đời sống.</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Biết cách tự tìm kiếm, trau dồi thêm tri thức, rèn luyện kỹ năng đọc sách, đọc báo, xem các chương trình bổ ích.</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Định hướng cho bản thân những mục tiêu, lý tưởng trong tương lai.</w:t>
      </w:r>
    </w:p>
    <w:p w:rsidR="006722A9" w:rsidRPr="006722A9" w:rsidRDefault="006722A9" w:rsidP="006722A9">
      <w:pPr>
        <w:spacing w:line="360" w:lineRule="auto"/>
        <w:jc w:val="both"/>
        <w:rPr>
          <w:rFonts w:ascii="Times New Roman" w:eastAsia="Calibri" w:hAnsi="Times New Roman"/>
          <w:color w:val="000000"/>
          <w:sz w:val="26"/>
          <w:szCs w:val="26"/>
          <w:lang w:val="sv-SE"/>
        </w:rPr>
      </w:pPr>
      <w:r w:rsidRPr="006722A9">
        <w:rPr>
          <w:rFonts w:ascii="Times New Roman" w:eastAsia="Calibri" w:hAnsi="Times New Roman"/>
          <w:color w:val="000000"/>
          <w:sz w:val="26"/>
          <w:szCs w:val="26"/>
          <w:lang w:val="sv-SE"/>
        </w:rPr>
        <w:t>- Học đi đôi với hành, luôn đề cao tinh thần tự họ</w:t>
      </w:r>
      <w:r w:rsidR="001F7CC1">
        <w:rPr>
          <w:rFonts w:ascii="Times New Roman" w:eastAsia="Calibri" w:hAnsi="Times New Roman"/>
          <w:color w:val="000000"/>
          <w:sz w:val="26"/>
          <w:szCs w:val="26"/>
          <w:lang w:val="sv-SE"/>
        </w:rPr>
        <w:t>c.</w:t>
      </w:r>
    </w:p>
    <w:p w:rsidR="006722A9" w:rsidRPr="001F7CC1" w:rsidRDefault="001F7CC1" w:rsidP="006722A9">
      <w:pPr>
        <w:spacing w:line="360" w:lineRule="auto"/>
        <w:jc w:val="both"/>
        <w:rPr>
          <w:rFonts w:ascii="Times New Roman" w:eastAsia="Calibri" w:hAnsi="Times New Roman"/>
          <w:color w:val="000000"/>
          <w:sz w:val="26"/>
          <w:szCs w:val="26"/>
          <w:u w:val="single"/>
          <w:lang w:val="sv-SE"/>
        </w:rPr>
      </w:pPr>
      <w:r w:rsidRPr="001F7CC1">
        <w:rPr>
          <w:rFonts w:ascii="Times New Roman" w:eastAsia="Calibri" w:hAnsi="Times New Roman"/>
          <w:color w:val="000000"/>
          <w:sz w:val="26"/>
          <w:szCs w:val="26"/>
          <w:u w:val="single"/>
          <w:lang w:val="sv-SE"/>
        </w:rPr>
        <w:t>III</w:t>
      </w:r>
      <w:r w:rsidR="006722A9" w:rsidRPr="001F7CC1">
        <w:rPr>
          <w:rFonts w:ascii="Times New Roman" w:eastAsia="Calibri" w:hAnsi="Times New Roman"/>
          <w:color w:val="000000"/>
          <w:sz w:val="26"/>
          <w:szCs w:val="26"/>
          <w:u w:val="single"/>
          <w:lang w:val="sv-SE"/>
        </w:rPr>
        <w:t>. Kế</w:t>
      </w:r>
      <w:r w:rsidRPr="001F7CC1">
        <w:rPr>
          <w:rFonts w:ascii="Times New Roman" w:eastAsia="Calibri" w:hAnsi="Times New Roman"/>
          <w:color w:val="000000"/>
          <w:sz w:val="26"/>
          <w:szCs w:val="26"/>
          <w:u w:val="single"/>
          <w:lang w:val="sv-SE"/>
        </w:rPr>
        <w:t>t bài</w:t>
      </w:r>
    </w:p>
    <w:p w:rsidR="001F7CC1" w:rsidRPr="001F7CC1" w:rsidRDefault="001F7CC1" w:rsidP="001F7CC1">
      <w:pPr>
        <w:spacing w:line="360" w:lineRule="auto"/>
        <w:rPr>
          <w:rFonts w:ascii="Times New Roman" w:hAnsi="Times New Roman"/>
          <w:sz w:val="26"/>
          <w:szCs w:val="26"/>
        </w:rPr>
      </w:pPr>
      <w:r>
        <w:rPr>
          <w:rFonts w:ascii="Times New Roman" w:hAnsi="Times New Roman"/>
          <w:sz w:val="26"/>
          <w:szCs w:val="26"/>
        </w:rPr>
        <w:t>-</w:t>
      </w:r>
      <w:r w:rsidRPr="001F7CC1">
        <w:rPr>
          <w:rFonts w:ascii="Times New Roman" w:hAnsi="Times New Roman"/>
          <w:sz w:val="26"/>
          <w:szCs w:val="26"/>
        </w:rPr>
        <w:t>Kh</w:t>
      </w:r>
      <w:r w:rsidRPr="001F7CC1">
        <w:rPr>
          <w:rFonts w:ascii="Times New Roman" w:hAnsi="Times New Roman" w:cs="Cambria"/>
          <w:sz w:val="26"/>
          <w:szCs w:val="26"/>
        </w:rPr>
        <w:t>ẳ</w:t>
      </w:r>
      <w:r w:rsidRPr="001F7CC1">
        <w:rPr>
          <w:rFonts w:ascii="Times New Roman" w:hAnsi="Times New Roman"/>
          <w:sz w:val="26"/>
          <w:szCs w:val="26"/>
        </w:rPr>
        <w:t xml:space="preserve">ng </w:t>
      </w:r>
      <w:r w:rsidRPr="001F7CC1">
        <w:rPr>
          <w:rFonts w:ascii="Times New Roman" w:hAnsi="Times New Roman" w:cs="VNI-Times"/>
          <w:sz w:val="26"/>
          <w:szCs w:val="26"/>
        </w:rPr>
        <w:t>đ</w:t>
      </w:r>
      <w:r w:rsidRPr="001F7CC1">
        <w:rPr>
          <w:rFonts w:ascii="Times New Roman" w:hAnsi="Times New Roman" w:cs="Cambria"/>
          <w:sz w:val="26"/>
          <w:szCs w:val="26"/>
        </w:rPr>
        <w:t>ị</w:t>
      </w:r>
      <w:r w:rsidRPr="001F7CC1">
        <w:rPr>
          <w:rFonts w:ascii="Times New Roman" w:hAnsi="Times New Roman"/>
          <w:sz w:val="26"/>
          <w:szCs w:val="26"/>
        </w:rPr>
        <w:t>nh gi</w:t>
      </w:r>
      <w:r w:rsidRPr="001F7CC1">
        <w:rPr>
          <w:rFonts w:ascii="Times New Roman" w:hAnsi="Times New Roman" w:cs="VNI-Times"/>
          <w:sz w:val="26"/>
          <w:szCs w:val="26"/>
        </w:rPr>
        <w:t>á</w:t>
      </w:r>
      <w:r w:rsidRPr="001F7CC1">
        <w:rPr>
          <w:rFonts w:ascii="Times New Roman" w:hAnsi="Times New Roman"/>
          <w:sz w:val="26"/>
          <w:szCs w:val="26"/>
        </w:rPr>
        <w:t xml:space="preserve"> tr</w:t>
      </w:r>
      <w:r w:rsidRPr="001F7CC1">
        <w:rPr>
          <w:rFonts w:ascii="Times New Roman" w:hAnsi="Times New Roman" w:cs="Cambria"/>
          <w:sz w:val="26"/>
          <w:szCs w:val="26"/>
        </w:rPr>
        <w:t>ị</w:t>
      </w:r>
      <w:r w:rsidRPr="001F7CC1">
        <w:rPr>
          <w:rFonts w:ascii="Times New Roman" w:hAnsi="Times New Roman"/>
          <w:sz w:val="26"/>
          <w:szCs w:val="26"/>
        </w:rPr>
        <w:t xml:space="preserve"> c</w:t>
      </w:r>
      <w:r w:rsidRPr="001F7CC1">
        <w:rPr>
          <w:rFonts w:ascii="Times New Roman" w:hAnsi="Times New Roman" w:cs="Cambria"/>
          <w:sz w:val="26"/>
          <w:szCs w:val="26"/>
        </w:rPr>
        <w:t>ủ</w:t>
      </w:r>
      <w:r w:rsidRPr="001F7CC1">
        <w:rPr>
          <w:rFonts w:ascii="Times New Roman" w:hAnsi="Times New Roman"/>
          <w:sz w:val="26"/>
          <w:szCs w:val="26"/>
        </w:rPr>
        <w:t>a c</w:t>
      </w:r>
      <w:r w:rsidRPr="001F7CC1">
        <w:rPr>
          <w:rFonts w:ascii="Times New Roman" w:hAnsi="Times New Roman" w:cs="VNI-Times"/>
          <w:sz w:val="26"/>
          <w:szCs w:val="26"/>
        </w:rPr>
        <w:t>â</w:t>
      </w:r>
      <w:r w:rsidRPr="001F7CC1">
        <w:rPr>
          <w:rFonts w:ascii="Times New Roman" w:hAnsi="Times New Roman"/>
          <w:sz w:val="26"/>
          <w:szCs w:val="26"/>
        </w:rPr>
        <w:t xml:space="preserve">u </w:t>
      </w:r>
      <w:r>
        <w:rPr>
          <w:rFonts w:ascii="Times New Roman" w:hAnsi="Times New Roman"/>
          <w:sz w:val="26"/>
          <w:szCs w:val="26"/>
        </w:rPr>
        <w:t>nói “Học, học nữa, học mãi.”</w:t>
      </w:r>
    </w:p>
    <w:p w:rsidR="001F7CC1" w:rsidRPr="006722A9" w:rsidRDefault="001F7CC1" w:rsidP="001F7CC1">
      <w:pPr>
        <w:spacing w:line="360" w:lineRule="auto"/>
        <w:rPr>
          <w:rFonts w:ascii="Times New Roman" w:hAnsi="Times New Roman"/>
          <w:sz w:val="26"/>
          <w:szCs w:val="26"/>
        </w:rPr>
      </w:pPr>
      <w:r>
        <w:rPr>
          <w:rFonts w:ascii="Times New Roman" w:hAnsi="Times New Roman"/>
          <w:sz w:val="26"/>
          <w:szCs w:val="26"/>
        </w:rPr>
        <w:t xml:space="preserve">- </w:t>
      </w:r>
      <w:r w:rsidRPr="006722A9">
        <w:rPr>
          <w:rFonts w:ascii="Times New Roman" w:hAnsi="Times New Roman"/>
          <w:sz w:val="26"/>
          <w:szCs w:val="26"/>
        </w:rPr>
        <w:t xml:space="preserve">Chúng ta cần </w:t>
      </w:r>
      <w:r>
        <w:rPr>
          <w:rFonts w:ascii="Times New Roman" w:hAnsi="Times New Roman"/>
          <w:sz w:val="26"/>
          <w:szCs w:val="26"/>
        </w:rPr>
        <w:t>chăm chỉ học tập để trở thành người có ích</w:t>
      </w:r>
    </w:p>
    <w:p w:rsidR="00671538" w:rsidRPr="006722A9" w:rsidRDefault="001F7CC1" w:rsidP="006722A9">
      <w:pPr>
        <w:spacing w:line="360" w:lineRule="auto"/>
        <w:rPr>
          <w:rFonts w:ascii="Times New Roman" w:hAnsi="Times New Roman"/>
          <w:sz w:val="26"/>
          <w:szCs w:val="26"/>
        </w:rPr>
      </w:pPr>
      <w:r w:rsidRPr="001F7CC1">
        <w:rPr>
          <w:rFonts w:ascii="Times New Roman" w:hAnsi="Times New Roman"/>
          <w:sz w:val="26"/>
          <w:szCs w:val="26"/>
        </w:rPr>
        <w:t>- Liên hệ bản thân</w:t>
      </w:r>
    </w:p>
    <w:sectPr w:rsidR="00671538" w:rsidRPr="006722A9" w:rsidSect="009C5C02">
      <w:footerReference w:type="even" r:id="rId7"/>
      <w:footerReference w:type="default" r:id="rId8"/>
      <w:pgSz w:w="11909" w:h="16834" w:code="9"/>
      <w:pgMar w:top="568" w:right="851" w:bottom="709" w:left="1276" w:header="431" w:footer="6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83A" w:rsidRDefault="0076183A">
      <w:r>
        <w:separator/>
      </w:r>
    </w:p>
  </w:endnote>
  <w:endnote w:type="continuationSeparator" w:id="0">
    <w:p w:rsidR="0076183A" w:rsidRDefault="0076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84D" w:rsidRDefault="007060AB" w:rsidP="00444C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84D" w:rsidRDefault="0076183A" w:rsidP="007F4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84D" w:rsidRDefault="0076183A" w:rsidP="007F4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83A" w:rsidRDefault="0076183A">
      <w:r>
        <w:separator/>
      </w:r>
    </w:p>
  </w:footnote>
  <w:footnote w:type="continuationSeparator" w:id="0">
    <w:p w:rsidR="0076183A" w:rsidRDefault="00761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B03EC"/>
    <w:multiLevelType w:val="hybridMultilevel"/>
    <w:tmpl w:val="60307930"/>
    <w:lvl w:ilvl="0" w:tplc="DC3C6E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11085"/>
    <w:multiLevelType w:val="hybridMultilevel"/>
    <w:tmpl w:val="06CAB64A"/>
    <w:lvl w:ilvl="0" w:tplc="CF86DE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F4A4A"/>
    <w:multiLevelType w:val="hybridMultilevel"/>
    <w:tmpl w:val="9B76A7FE"/>
    <w:lvl w:ilvl="0" w:tplc="EF88CF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AB"/>
    <w:rsid w:val="001715E0"/>
    <w:rsid w:val="001F7CC1"/>
    <w:rsid w:val="00507F42"/>
    <w:rsid w:val="00671538"/>
    <w:rsid w:val="006722A9"/>
    <w:rsid w:val="007060AB"/>
    <w:rsid w:val="0076183A"/>
    <w:rsid w:val="00924748"/>
    <w:rsid w:val="009C5C02"/>
    <w:rsid w:val="00B50C17"/>
    <w:rsid w:val="00B95A50"/>
    <w:rsid w:val="00E2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AE673-903A-4640-8B3B-572DF8E9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0AB"/>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0A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060AB"/>
    <w:rPr>
      <w:rFonts w:ascii="VNI-Times" w:eastAsia="Times New Roman" w:hAnsi="VNI-Times" w:cs="Times New Roman"/>
      <w:sz w:val="24"/>
      <w:szCs w:val="20"/>
      <w:lang w:val="x-none" w:eastAsia="x-none"/>
    </w:rPr>
  </w:style>
  <w:style w:type="character" w:styleId="PageNumber">
    <w:name w:val="page number"/>
    <w:basedOn w:val="DefaultParagraphFont"/>
    <w:rsid w:val="007060AB"/>
  </w:style>
  <w:style w:type="paragraph" w:styleId="ListParagraph">
    <w:name w:val="List Paragraph"/>
    <w:basedOn w:val="Normal"/>
    <w:uiPriority w:val="34"/>
    <w:qFormat/>
    <w:rsid w:val="00E21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4</cp:revision>
  <cp:lastPrinted>2022-06-01T16:48:00Z</cp:lastPrinted>
  <dcterms:created xsi:type="dcterms:W3CDTF">2022-05-23T10:31:00Z</dcterms:created>
  <dcterms:modified xsi:type="dcterms:W3CDTF">2022-06-01T16:51:00Z</dcterms:modified>
</cp:coreProperties>
</file>